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E4E" w:rsidRDefault="005E5E4E" w:rsidP="005E5E4E">
      <w:pPr>
        <w:pStyle w:val="Default"/>
      </w:pPr>
    </w:p>
    <w:p w:rsidR="009C2D2E" w:rsidRPr="005E5E4E" w:rsidRDefault="005E5E4E" w:rsidP="005E5E4E">
      <w:pPr>
        <w:shd w:val="clear" w:color="auto" w:fill="FFFFFF"/>
        <w:spacing w:after="0" w:line="360" w:lineRule="auto"/>
        <w:jc w:val="center"/>
        <w:outlineLvl w:val="0"/>
        <w:rPr>
          <w:rFonts w:ascii="Times New Roman" w:eastAsia="Times New Roman" w:hAnsi="Times New Roman" w:cs="Times New Roman"/>
          <w:b/>
          <w:bCs/>
          <w:color w:val="199043"/>
          <w:kern w:val="36"/>
          <w:sz w:val="28"/>
          <w:szCs w:val="28"/>
        </w:rPr>
      </w:pPr>
      <w:r>
        <w:t xml:space="preserve"> </w:t>
      </w:r>
      <w:r>
        <w:rPr>
          <w:rFonts w:ascii="Times New Roman" w:hAnsi="Times New Roman" w:cs="Times New Roman"/>
          <w:b/>
          <w:bCs/>
          <w:sz w:val="28"/>
          <w:szCs w:val="28"/>
        </w:rPr>
        <w:t>Всероссийский</w:t>
      </w:r>
      <w:r w:rsidRPr="005E5E4E">
        <w:rPr>
          <w:rFonts w:ascii="Times New Roman" w:hAnsi="Times New Roman" w:cs="Times New Roman"/>
          <w:b/>
          <w:bCs/>
          <w:sz w:val="28"/>
          <w:szCs w:val="28"/>
        </w:rPr>
        <w:t xml:space="preserve"> </w:t>
      </w:r>
      <w:r>
        <w:rPr>
          <w:rFonts w:ascii="Times New Roman" w:hAnsi="Times New Roman" w:cs="Times New Roman"/>
          <w:b/>
          <w:bCs/>
          <w:sz w:val="28"/>
          <w:szCs w:val="28"/>
        </w:rPr>
        <w:t>конкурс</w:t>
      </w:r>
      <w:r w:rsidRPr="005E5E4E">
        <w:rPr>
          <w:rFonts w:ascii="Times New Roman" w:hAnsi="Times New Roman" w:cs="Times New Roman"/>
          <w:b/>
          <w:bCs/>
          <w:sz w:val="28"/>
          <w:szCs w:val="28"/>
        </w:rPr>
        <w:t xml:space="preserve"> «Воспитание патриота и гражданина России 21 века»</w:t>
      </w:r>
    </w:p>
    <w:p w:rsidR="009C2D2E" w:rsidRPr="00A333A4" w:rsidRDefault="009C2D2E" w:rsidP="00A43ED3">
      <w:pPr>
        <w:shd w:val="clear" w:color="auto" w:fill="FFFFFF"/>
        <w:spacing w:after="0" w:line="360" w:lineRule="auto"/>
        <w:jc w:val="center"/>
        <w:outlineLvl w:val="0"/>
        <w:rPr>
          <w:rFonts w:ascii="Arial" w:eastAsia="Times New Roman" w:hAnsi="Arial" w:cs="Arial"/>
          <w:b/>
          <w:bCs/>
          <w:color w:val="199043"/>
          <w:kern w:val="36"/>
          <w:sz w:val="24"/>
          <w:szCs w:val="24"/>
        </w:rPr>
      </w:pPr>
    </w:p>
    <w:p w:rsidR="009C2D2E" w:rsidRPr="00A333A4" w:rsidRDefault="009C2D2E" w:rsidP="00F33110">
      <w:pPr>
        <w:spacing w:after="0" w:line="360" w:lineRule="auto"/>
        <w:jc w:val="center"/>
        <w:rPr>
          <w:rFonts w:ascii="Arial" w:eastAsia="Calibri" w:hAnsi="Arial" w:cs="Arial"/>
          <w:sz w:val="24"/>
          <w:szCs w:val="24"/>
          <w:lang w:eastAsia="en-US"/>
        </w:rPr>
      </w:pPr>
    </w:p>
    <w:p w:rsidR="009C2D2E" w:rsidRPr="00A333A4" w:rsidRDefault="00F33110" w:rsidP="00F33110">
      <w:pPr>
        <w:spacing w:after="0" w:line="360" w:lineRule="auto"/>
        <w:jc w:val="center"/>
        <w:rPr>
          <w:rFonts w:ascii="Arial" w:eastAsia="Calibri" w:hAnsi="Arial" w:cs="Arial"/>
          <w:sz w:val="24"/>
          <w:szCs w:val="24"/>
          <w:lang w:eastAsia="en-US"/>
        </w:rPr>
      </w:pPr>
      <w:r w:rsidRPr="00F33110">
        <w:rPr>
          <w:rFonts w:ascii="Arial" w:eastAsia="Calibri" w:hAnsi="Arial" w:cs="Arial"/>
          <w:b/>
          <w:sz w:val="24"/>
          <w:szCs w:val="24"/>
          <w:lang w:eastAsia="en-US"/>
        </w:rPr>
        <w:t>Методическая разработка</w:t>
      </w:r>
      <w:r>
        <w:rPr>
          <w:rFonts w:ascii="Arial" w:eastAsia="Calibri" w:hAnsi="Arial" w:cs="Arial"/>
          <w:sz w:val="24"/>
          <w:szCs w:val="24"/>
          <w:lang w:eastAsia="en-US"/>
        </w:rPr>
        <w:t xml:space="preserve"> по теме:</w:t>
      </w:r>
    </w:p>
    <w:p w:rsidR="005C264D" w:rsidRPr="00A333A4" w:rsidRDefault="00F33110" w:rsidP="00A43ED3">
      <w:pPr>
        <w:pStyle w:val="aa"/>
        <w:spacing w:after="0" w:line="360" w:lineRule="auto"/>
        <w:ind w:left="0"/>
        <w:jc w:val="center"/>
        <w:rPr>
          <w:rFonts w:ascii="Arial" w:hAnsi="Arial" w:cs="Arial"/>
          <w:sz w:val="24"/>
          <w:szCs w:val="24"/>
        </w:rPr>
      </w:pPr>
      <w:r>
        <w:rPr>
          <w:rFonts w:ascii="Arial" w:hAnsi="Arial" w:cs="Arial"/>
          <w:sz w:val="24"/>
          <w:szCs w:val="24"/>
        </w:rPr>
        <w:t>«</w:t>
      </w:r>
      <w:r w:rsidR="005C264D" w:rsidRPr="00A333A4">
        <w:rPr>
          <w:rFonts w:ascii="Arial" w:hAnsi="Arial" w:cs="Arial"/>
          <w:sz w:val="24"/>
          <w:szCs w:val="24"/>
        </w:rPr>
        <w:t>Описание педагогического опыта по использованию инновационных технологий в системе дополнительного образования детей</w:t>
      </w:r>
      <w:r>
        <w:rPr>
          <w:rFonts w:ascii="Arial" w:hAnsi="Arial" w:cs="Arial"/>
          <w:sz w:val="24"/>
          <w:szCs w:val="24"/>
        </w:rPr>
        <w:t>»</w:t>
      </w:r>
    </w:p>
    <w:p w:rsidR="009C2D2E" w:rsidRPr="00A333A4" w:rsidRDefault="009C2D2E" w:rsidP="00A43ED3">
      <w:pPr>
        <w:spacing w:after="0" w:line="360" w:lineRule="auto"/>
        <w:jc w:val="center"/>
        <w:rPr>
          <w:rFonts w:ascii="Arial" w:eastAsia="Calibri" w:hAnsi="Arial" w:cs="Arial"/>
          <w:b/>
          <w:sz w:val="24"/>
          <w:szCs w:val="24"/>
          <w:lang w:eastAsia="en-US"/>
        </w:rPr>
      </w:pPr>
    </w:p>
    <w:p w:rsidR="00A43ED3" w:rsidRPr="00A333A4" w:rsidRDefault="00A43ED3" w:rsidP="00A43ED3">
      <w:pPr>
        <w:spacing w:after="0" w:line="360" w:lineRule="auto"/>
        <w:jc w:val="both"/>
        <w:rPr>
          <w:rFonts w:ascii="Arial" w:eastAsia="Calibri" w:hAnsi="Arial" w:cs="Arial"/>
          <w:sz w:val="24"/>
          <w:szCs w:val="24"/>
          <w:lang w:eastAsia="en-US"/>
        </w:rPr>
      </w:pPr>
    </w:p>
    <w:p w:rsidR="009C2D2E" w:rsidRDefault="009C2D2E" w:rsidP="00A43ED3">
      <w:pPr>
        <w:spacing w:after="0" w:line="360" w:lineRule="auto"/>
        <w:jc w:val="right"/>
        <w:rPr>
          <w:rFonts w:ascii="Arial" w:eastAsia="Calibri" w:hAnsi="Arial" w:cs="Arial"/>
          <w:sz w:val="24"/>
          <w:szCs w:val="24"/>
          <w:lang w:eastAsia="en-US"/>
        </w:rPr>
      </w:pPr>
      <w:r w:rsidRPr="00A333A4">
        <w:rPr>
          <w:rFonts w:ascii="Arial" w:eastAsia="Calibri" w:hAnsi="Arial" w:cs="Arial"/>
          <w:b/>
          <w:sz w:val="24"/>
          <w:szCs w:val="24"/>
          <w:lang w:eastAsia="en-US"/>
        </w:rPr>
        <w:t>Стаппиева Ирина Владимировна</w:t>
      </w:r>
      <w:r w:rsidRPr="00A333A4">
        <w:rPr>
          <w:rFonts w:ascii="Arial" w:eastAsia="Calibri" w:hAnsi="Arial" w:cs="Arial"/>
          <w:sz w:val="24"/>
          <w:szCs w:val="24"/>
          <w:lang w:eastAsia="en-US"/>
        </w:rPr>
        <w:t>,</w:t>
      </w:r>
    </w:p>
    <w:p w:rsidR="005E5E4E" w:rsidRPr="00A333A4" w:rsidRDefault="005E5E4E" w:rsidP="00A43ED3">
      <w:pPr>
        <w:spacing w:after="0" w:line="360" w:lineRule="auto"/>
        <w:jc w:val="right"/>
        <w:rPr>
          <w:rFonts w:ascii="Arial" w:eastAsia="Calibri" w:hAnsi="Arial" w:cs="Arial"/>
          <w:sz w:val="24"/>
          <w:szCs w:val="24"/>
          <w:lang w:eastAsia="en-US"/>
        </w:rPr>
      </w:pPr>
      <w:r>
        <w:rPr>
          <w:rFonts w:ascii="Arial" w:eastAsia="Calibri" w:hAnsi="Arial" w:cs="Arial"/>
          <w:sz w:val="24"/>
          <w:szCs w:val="24"/>
          <w:lang w:eastAsia="en-US"/>
        </w:rPr>
        <w:t>Заслуженный работник культуры РК,</w:t>
      </w:r>
    </w:p>
    <w:p w:rsidR="00DC28AD" w:rsidRPr="00A333A4" w:rsidRDefault="009C2D2E" w:rsidP="00A43ED3">
      <w:pPr>
        <w:spacing w:after="0" w:line="360" w:lineRule="auto"/>
        <w:jc w:val="right"/>
        <w:rPr>
          <w:rFonts w:ascii="Arial" w:eastAsia="Calibri" w:hAnsi="Arial" w:cs="Arial"/>
          <w:sz w:val="24"/>
          <w:szCs w:val="24"/>
          <w:lang w:eastAsia="en-US"/>
        </w:rPr>
      </w:pPr>
      <w:r w:rsidRPr="00A333A4">
        <w:rPr>
          <w:rFonts w:ascii="Arial" w:eastAsia="Calibri" w:hAnsi="Arial" w:cs="Arial"/>
          <w:sz w:val="24"/>
          <w:szCs w:val="24"/>
          <w:lang w:eastAsia="en-US"/>
        </w:rPr>
        <w:t xml:space="preserve">преподаватель теоретических дисциплин, </w:t>
      </w:r>
    </w:p>
    <w:p w:rsidR="00A43ED3" w:rsidRPr="00A333A4" w:rsidRDefault="009C2D2E" w:rsidP="008337AA">
      <w:pPr>
        <w:spacing w:after="0" w:line="360" w:lineRule="auto"/>
        <w:jc w:val="right"/>
        <w:rPr>
          <w:rFonts w:ascii="Arial" w:eastAsia="Calibri" w:hAnsi="Arial" w:cs="Arial"/>
          <w:sz w:val="24"/>
          <w:szCs w:val="24"/>
          <w:lang w:eastAsia="en-US"/>
        </w:rPr>
      </w:pPr>
      <w:r w:rsidRPr="00A333A4">
        <w:rPr>
          <w:rFonts w:ascii="Arial" w:eastAsia="Calibri" w:hAnsi="Arial" w:cs="Arial"/>
          <w:sz w:val="24"/>
          <w:szCs w:val="24"/>
          <w:lang w:eastAsia="en-US"/>
        </w:rPr>
        <w:t>высшая категория</w:t>
      </w:r>
    </w:p>
    <w:p w:rsidR="009C2D2E" w:rsidRPr="00A333A4" w:rsidRDefault="009C2D2E" w:rsidP="00A43ED3">
      <w:pPr>
        <w:spacing w:after="0" w:line="360" w:lineRule="auto"/>
        <w:jc w:val="right"/>
        <w:rPr>
          <w:rFonts w:ascii="Arial" w:eastAsia="Calibri" w:hAnsi="Arial" w:cs="Arial"/>
          <w:sz w:val="24"/>
          <w:szCs w:val="24"/>
          <w:lang w:eastAsia="en-US"/>
        </w:rPr>
      </w:pPr>
    </w:p>
    <w:p w:rsidR="009C2D2E" w:rsidRPr="00A333A4" w:rsidRDefault="007A52A2" w:rsidP="00A43ED3">
      <w:pPr>
        <w:shd w:val="clear" w:color="auto" w:fill="FFFFFF"/>
        <w:spacing w:after="0" w:line="360" w:lineRule="auto"/>
        <w:outlineLvl w:val="0"/>
        <w:rPr>
          <w:rFonts w:ascii="Arial" w:eastAsia="Times New Roman" w:hAnsi="Arial" w:cs="Arial"/>
          <w:b/>
          <w:bCs/>
          <w:color w:val="199043"/>
          <w:kern w:val="36"/>
          <w:sz w:val="24"/>
          <w:szCs w:val="24"/>
        </w:rPr>
      </w:pPr>
      <w:r w:rsidRPr="00A333A4">
        <w:rPr>
          <w:rFonts w:ascii="Arial" w:eastAsia="Calibri" w:hAnsi="Arial" w:cs="Arial"/>
          <w:sz w:val="24"/>
          <w:szCs w:val="24"/>
          <w:lang w:eastAsia="en-US"/>
        </w:rPr>
        <w:t xml:space="preserve">                                                        </w:t>
      </w:r>
      <w:r w:rsidR="005E5E4E">
        <w:rPr>
          <w:rFonts w:ascii="Arial" w:eastAsia="Calibri" w:hAnsi="Arial" w:cs="Arial"/>
          <w:sz w:val="24"/>
          <w:szCs w:val="24"/>
          <w:lang w:eastAsia="en-US"/>
        </w:rPr>
        <w:t xml:space="preserve">  </w:t>
      </w:r>
    </w:p>
    <w:p w:rsidR="00490156" w:rsidRPr="00A333A4" w:rsidRDefault="000502A1" w:rsidP="00A43ED3">
      <w:pPr>
        <w:pStyle w:val="a3"/>
        <w:shd w:val="clear" w:color="auto" w:fill="FFFFFF"/>
        <w:spacing w:before="0" w:beforeAutospacing="0" w:after="0" w:afterAutospacing="0" w:line="360" w:lineRule="auto"/>
        <w:ind w:firstLine="708"/>
        <w:rPr>
          <w:rFonts w:ascii="Arial" w:hAnsi="Arial" w:cs="Arial"/>
          <w:b/>
          <w:shd w:val="clear" w:color="auto" w:fill="FFFFFF"/>
        </w:rPr>
      </w:pPr>
      <w:r w:rsidRPr="00A333A4">
        <w:rPr>
          <w:rFonts w:ascii="Arial" w:hAnsi="Arial" w:cs="Arial"/>
          <w:shd w:val="clear" w:color="auto" w:fill="FFFFFF"/>
        </w:rPr>
        <w:t>Воспитание детей – одно</w:t>
      </w:r>
      <w:r w:rsidR="00523A77" w:rsidRPr="00A333A4">
        <w:rPr>
          <w:rFonts w:ascii="Arial" w:hAnsi="Arial" w:cs="Arial"/>
          <w:shd w:val="clear" w:color="auto" w:fill="FFFFFF"/>
        </w:rPr>
        <w:t xml:space="preserve"> из самых важных направлений деятельности человека. Ведь именно от этого зависит дальнейшее развитие социума в целом. Но как сделать воспитание п</w:t>
      </w:r>
      <w:r w:rsidRPr="00A333A4">
        <w:rPr>
          <w:rFonts w:ascii="Arial" w:hAnsi="Arial" w:cs="Arial"/>
          <w:shd w:val="clear" w:color="auto" w:fill="FFFFFF"/>
        </w:rPr>
        <w:t>олноценным? С целью обучить ребё</w:t>
      </w:r>
      <w:r w:rsidR="00523A77" w:rsidRPr="00A333A4">
        <w:rPr>
          <w:rFonts w:ascii="Arial" w:hAnsi="Arial" w:cs="Arial"/>
          <w:shd w:val="clear" w:color="auto" w:fill="FFFFFF"/>
        </w:rPr>
        <w:t xml:space="preserve">нка и «подарить» </w:t>
      </w:r>
      <w:r w:rsidRPr="00A333A4">
        <w:rPr>
          <w:rFonts w:ascii="Arial" w:hAnsi="Arial" w:cs="Arial"/>
          <w:shd w:val="clear" w:color="auto" w:fill="FFFFFF"/>
        </w:rPr>
        <w:t xml:space="preserve">ему </w:t>
      </w:r>
      <w:r w:rsidR="00523A77" w:rsidRPr="00A333A4">
        <w:rPr>
          <w:rFonts w:ascii="Arial" w:hAnsi="Arial" w:cs="Arial"/>
          <w:shd w:val="clear" w:color="auto" w:fill="FFFFFF"/>
        </w:rPr>
        <w:t>знания</w:t>
      </w:r>
      <w:r w:rsidRPr="00A333A4">
        <w:rPr>
          <w:rFonts w:ascii="Arial" w:hAnsi="Arial" w:cs="Arial"/>
          <w:shd w:val="clear" w:color="auto" w:fill="FFFFFF"/>
        </w:rPr>
        <w:t>,</w:t>
      </w:r>
      <w:r w:rsidR="00523A77" w:rsidRPr="00A333A4">
        <w:rPr>
          <w:rFonts w:ascii="Arial" w:hAnsi="Arial" w:cs="Arial"/>
          <w:shd w:val="clear" w:color="auto" w:fill="FFFFFF"/>
        </w:rPr>
        <w:t xml:space="preserve"> </w:t>
      </w:r>
      <w:r w:rsidR="00F33110">
        <w:rPr>
          <w:rFonts w:ascii="Arial" w:hAnsi="Arial" w:cs="Arial"/>
          <w:shd w:val="clear" w:color="auto" w:fill="FFFFFF"/>
        </w:rPr>
        <w:t xml:space="preserve">в ДМШ и ДШИ </w:t>
      </w:r>
      <w:r w:rsidR="00523A77" w:rsidRPr="00A333A4">
        <w:rPr>
          <w:rFonts w:ascii="Arial" w:hAnsi="Arial" w:cs="Arial"/>
          <w:shd w:val="clear" w:color="auto" w:fill="FFFFFF"/>
        </w:rPr>
        <w:t xml:space="preserve">используются не только уроки, но и различные олимпиады, конкурсы, </w:t>
      </w:r>
      <w:r w:rsidRPr="00A333A4">
        <w:rPr>
          <w:rFonts w:ascii="Arial" w:hAnsi="Arial" w:cs="Arial"/>
          <w:shd w:val="clear" w:color="auto" w:fill="FFFFFF"/>
        </w:rPr>
        <w:t xml:space="preserve">а также </w:t>
      </w:r>
      <w:r w:rsidR="00523A77" w:rsidRPr="00A333A4">
        <w:rPr>
          <w:rFonts w:ascii="Arial" w:hAnsi="Arial" w:cs="Arial"/>
          <w:shd w:val="clear" w:color="auto" w:fill="FFFFFF"/>
        </w:rPr>
        <w:t xml:space="preserve">научно-практические конференции. </w:t>
      </w:r>
      <w:r w:rsidR="00523A77" w:rsidRPr="00F33110">
        <w:rPr>
          <w:rFonts w:ascii="Arial" w:hAnsi="Arial" w:cs="Arial"/>
          <w:shd w:val="clear" w:color="auto" w:fill="FFFFFF"/>
        </w:rPr>
        <w:t>Конференции</w:t>
      </w:r>
      <w:r w:rsidR="00523A77" w:rsidRPr="00A333A4">
        <w:rPr>
          <w:rFonts w:ascii="Arial" w:hAnsi="Arial" w:cs="Arial"/>
          <w:shd w:val="clear" w:color="auto" w:fill="FFFFFF"/>
        </w:rPr>
        <w:t xml:space="preserve"> -  являются особенно ценными</w:t>
      </w:r>
      <w:r w:rsidRPr="00A333A4">
        <w:rPr>
          <w:rFonts w:ascii="Arial" w:hAnsi="Arial" w:cs="Arial"/>
          <w:shd w:val="clear" w:color="auto" w:fill="FFFFFF"/>
        </w:rPr>
        <w:t xml:space="preserve"> -</w:t>
      </w:r>
      <w:r w:rsidR="00523A77" w:rsidRPr="00A333A4">
        <w:rPr>
          <w:rFonts w:ascii="Arial" w:hAnsi="Arial" w:cs="Arial"/>
          <w:shd w:val="clear" w:color="auto" w:fill="FFFFFF"/>
        </w:rPr>
        <w:t xml:space="preserve"> как метод самостоятельной работы</w:t>
      </w:r>
      <w:r w:rsidR="00DC28AD" w:rsidRPr="00A333A4">
        <w:rPr>
          <w:rFonts w:ascii="Arial" w:hAnsi="Arial" w:cs="Arial"/>
          <w:shd w:val="clear" w:color="auto" w:fill="FFFFFF"/>
        </w:rPr>
        <w:t xml:space="preserve"> учащегося</w:t>
      </w:r>
      <w:r w:rsidR="00523A77" w:rsidRPr="00A333A4">
        <w:rPr>
          <w:rFonts w:ascii="Arial" w:hAnsi="Arial" w:cs="Arial"/>
          <w:shd w:val="clear" w:color="auto" w:fill="FFFFFF"/>
        </w:rPr>
        <w:t>, и к</w:t>
      </w:r>
      <w:r w:rsidR="00F33110">
        <w:rPr>
          <w:rFonts w:ascii="Arial" w:hAnsi="Arial" w:cs="Arial"/>
          <w:shd w:val="clear" w:color="auto" w:fill="FFFFFF"/>
        </w:rPr>
        <w:t>ак метод контроля знаний</w:t>
      </w:r>
      <w:r w:rsidR="00523A77" w:rsidRPr="00A333A4">
        <w:rPr>
          <w:rFonts w:ascii="Arial" w:hAnsi="Arial" w:cs="Arial"/>
          <w:shd w:val="clear" w:color="auto" w:fill="FFFFFF"/>
        </w:rPr>
        <w:t xml:space="preserve">. </w:t>
      </w:r>
      <w:r w:rsidR="00523A77" w:rsidRPr="00A333A4">
        <w:rPr>
          <w:rFonts w:ascii="Arial" w:hAnsi="Arial" w:cs="Arial"/>
        </w:rPr>
        <w:br/>
      </w:r>
      <w:r w:rsidR="00447596" w:rsidRPr="00A333A4">
        <w:rPr>
          <w:rFonts w:ascii="Arial" w:hAnsi="Arial" w:cs="Arial"/>
          <w:b/>
          <w:shd w:val="clear" w:color="auto" w:fill="FFFFFF"/>
        </w:rPr>
        <w:t>Актуальность работы</w:t>
      </w:r>
    </w:p>
    <w:p w:rsidR="0013598D" w:rsidRPr="00A333A4" w:rsidRDefault="0013598D" w:rsidP="00A43ED3">
      <w:pPr>
        <w:pStyle w:val="a3"/>
        <w:shd w:val="clear" w:color="auto" w:fill="FFFFFF"/>
        <w:spacing w:before="0" w:beforeAutospacing="0" w:after="0" w:afterAutospacing="0" w:line="360" w:lineRule="auto"/>
        <w:ind w:firstLine="708"/>
        <w:rPr>
          <w:rFonts w:ascii="Arial" w:hAnsi="Arial" w:cs="Arial"/>
          <w:shd w:val="clear" w:color="auto" w:fill="FFFFFF"/>
        </w:rPr>
      </w:pPr>
      <w:r w:rsidRPr="00A333A4">
        <w:rPr>
          <w:rFonts w:ascii="Arial" w:hAnsi="Arial" w:cs="Arial"/>
        </w:rPr>
        <w:t>В настоящее время широкое распространение получило использование элементов продуктивного обучения (проектов) как во внеурочной деятельности, так и непосредственно в образовательном процессе. Владение методикой работы над проектом является неотъемлемой частью подготов</w:t>
      </w:r>
      <w:r w:rsidR="00F33110">
        <w:rPr>
          <w:rFonts w:ascii="Arial" w:hAnsi="Arial" w:cs="Arial"/>
        </w:rPr>
        <w:t>ки современного выпускника ДМШ И ДШИ</w:t>
      </w:r>
      <w:r w:rsidRPr="00A333A4">
        <w:rPr>
          <w:rFonts w:ascii="Arial" w:hAnsi="Arial" w:cs="Arial"/>
        </w:rPr>
        <w:t>. И чем раньше он познакомится с проектной деятельностью, тем больше у него шансов добиться значительных результатов и в последующей профессиональной деятельности.</w:t>
      </w:r>
    </w:p>
    <w:p w:rsidR="0013598D" w:rsidRPr="00A333A4" w:rsidRDefault="0013598D" w:rsidP="00EB3B3F">
      <w:pPr>
        <w:shd w:val="clear" w:color="auto" w:fill="FFFFFF" w:themeFill="background1"/>
        <w:spacing w:after="0" w:line="360" w:lineRule="auto"/>
        <w:ind w:firstLine="480"/>
        <w:rPr>
          <w:rFonts w:ascii="Arial" w:eastAsia="Times New Roman" w:hAnsi="Arial" w:cs="Arial"/>
          <w:sz w:val="24"/>
          <w:szCs w:val="24"/>
        </w:rPr>
      </w:pPr>
      <w:r w:rsidRPr="00A333A4">
        <w:rPr>
          <w:rFonts w:ascii="Arial" w:eastAsia="Times New Roman" w:hAnsi="Arial" w:cs="Arial"/>
          <w:sz w:val="24"/>
          <w:szCs w:val="24"/>
        </w:rPr>
        <w:t>Учитывая возрастающий интерес уча</w:t>
      </w:r>
      <w:r w:rsidR="00447596" w:rsidRPr="00A333A4">
        <w:rPr>
          <w:rFonts w:ascii="Arial" w:eastAsia="Times New Roman" w:hAnsi="Arial" w:cs="Arial"/>
          <w:sz w:val="24"/>
          <w:szCs w:val="24"/>
        </w:rPr>
        <w:t>щихся к проектной деятельности, автор</w:t>
      </w:r>
      <w:r w:rsidR="005E5E4E">
        <w:rPr>
          <w:rFonts w:ascii="Arial" w:eastAsia="Times New Roman" w:hAnsi="Arial" w:cs="Arial"/>
          <w:sz w:val="24"/>
          <w:szCs w:val="24"/>
        </w:rPr>
        <w:t xml:space="preserve"> данной работы, проводит в </w:t>
      </w:r>
      <w:r w:rsidR="00EB3B3F">
        <w:rPr>
          <w:rFonts w:ascii="Arial" w:eastAsia="Times New Roman" w:hAnsi="Arial" w:cs="Arial"/>
          <w:sz w:val="24"/>
          <w:szCs w:val="24"/>
        </w:rPr>
        <w:t xml:space="preserve">своём </w:t>
      </w:r>
      <w:r w:rsidR="005E5E4E">
        <w:rPr>
          <w:rFonts w:ascii="Arial" w:eastAsia="Times New Roman" w:hAnsi="Arial" w:cs="Arial"/>
          <w:sz w:val="24"/>
          <w:szCs w:val="24"/>
        </w:rPr>
        <w:t>учреждении</w:t>
      </w:r>
      <w:r w:rsidR="008337AA">
        <w:rPr>
          <w:rFonts w:ascii="Arial" w:eastAsia="Times New Roman" w:hAnsi="Arial" w:cs="Arial"/>
          <w:sz w:val="24"/>
          <w:szCs w:val="24"/>
        </w:rPr>
        <w:t xml:space="preserve"> детские</w:t>
      </w:r>
      <w:r w:rsidR="00447596" w:rsidRPr="00A333A4">
        <w:rPr>
          <w:rFonts w:ascii="Arial" w:eastAsia="Times New Roman" w:hAnsi="Arial" w:cs="Arial"/>
          <w:sz w:val="24"/>
          <w:szCs w:val="24"/>
        </w:rPr>
        <w:t xml:space="preserve"> </w:t>
      </w:r>
      <w:r w:rsidR="008337AA">
        <w:rPr>
          <w:rFonts w:ascii="Arial" w:eastAsia="Times New Roman" w:hAnsi="Arial" w:cs="Arial"/>
          <w:sz w:val="24"/>
          <w:szCs w:val="24"/>
        </w:rPr>
        <w:t>научно-практические конференции</w:t>
      </w:r>
      <w:r w:rsidR="00447596" w:rsidRPr="00A333A4">
        <w:rPr>
          <w:rFonts w:ascii="Arial" w:eastAsia="Times New Roman" w:hAnsi="Arial" w:cs="Arial"/>
          <w:sz w:val="24"/>
          <w:szCs w:val="24"/>
        </w:rPr>
        <w:t>.</w:t>
      </w:r>
      <w:r w:rsidRPr="00A333A4">
        <w:rPr>
          <w:rFonts w:ascii="Arial" w:eastAsia="Times New Roman" w:hAnsi="Arial" w:cs="Arial"/>
          <w:sz w:val="24"/>
          <w:szCs w:val="24"/>
        </w:rPr>
        <w:t xml:space="preserve"> </w:t>
      </w:r>
      <w:r w:rsidR="00EB3B3F">
        <w:rPr>
          <w:rFonts w:ascii="Arial" w:eastAsia="Times New Roman" w:hAnsi="Arial" w:cs="Arial"/>
          <w:sz w:val="24"/>
          <w:szCs w:val="24"/>
        </w:rPr>
        <w:t>Так, ч</w:t>
      </w:r>
      <w:r w:rsidR="00F33110">
        <w:rPr>
          <w:rFonts w:ascii="Arial" w:eastAsia="Times New Roman" w:hAnsi="Arial" w:cs="Arial"/>
          <w:sz w:val="24"/>
          <w:szCs w:val="24"/>
        </w:rPr>
        <w:t>етвёрт</w:t>
      </w:r>
      <w:r w:rsidR="00301198" w:rsidRPr="00A333A4">
        <w:rPr>
          <w:rFonts w:ascii="Arial" w:eastAsia="Times New Roman" w:hAnsi="Arial" w:cs="Arial"/>
          <w:sz w:val="24"/>
          <w:szCs w:val="24"/>
        </w:rPr>
        <w:t>ая школьная</w:t>
      </w:r>
      <w:r w:rsidR="0096173B" w:rsidRPr="00A333A4">
        <w:rPr>
          <w:rFonts w:ascii="Arial" w:eastAsia="Times New Roman" w:hAnsi="Arial" w:cs="Arial"/>
          <w:sz w:val="24"/>
          <w:szCs w:val="24"/>
        </w:rPr>
        <w:t xml:space="preserve"> конференци</w:t>
      </w:r>
      <w:r w:rsidR="008337AA">
        <w:rPr>
          <w:rFonts w:ascii="Arial" w:eastAsia="Times New Roman" w:hAnsi="Arial" w:cs="Arial"/>
          <w:sz w:val="24"/>
          <w:szCs w:val="24"/>
        </w:rPr>
        <w:t>я была посвящена теме «Рождественская муза</w:t>
      </w:r>
      <w:r w:rsidR="0096173B" w:rsidRPr="00A333A4">
        <w:rPr>
          <w:rFonts w:ascii="Arial" w:eastAsia="Times New Roman" w:hAnsi="Arial" w:cs="Arial"/>
          <w:sz w:val="24"/>
          <w:szCs w:val="24"/>
        </w:rPr>
        <w:t>».</w:t>
      </w:r>
    </w:p>
    <w:p w:rsidR="00301198" w:rsidRPr="00A333A4" w:rsidRDefault="00301198" w:rsidP="00A43ED3">
      <w:pPr>
        <w:pStyle w:val="a3"/>
        <w:shd w:val="clear" w:color="auto" w:fill="FFFFFF"/>
        <w:spacing w:before="0" w:beforeAutospacing="0" w:after="0" w:afterAutospacing="0" w:line="360" w:lineRule="auto"/>
        <w:rPr>
          <w:rFonts w:ascii="Arial" w:hAnsi="Arial" w:cs="Arial"/>
          <w:b/>
          <w:bCs/>
        </w:rPr>
      </w:pPr>
      <w:r w:rsidRPr="00A333A4">
        <w:rPr>
          <w:rFonts w:ascii="Arial" w:hAnsi="Arial" w:cs="Arial"/>
          <w:b/>
          <w:bCs/>
        </w:rPr>
        <w:t>Цель конференции:</w:t>
      </w:r>
    </w:p>
    <w:p w:rsidR="00301198" w:rsidRPr="008337AA" w:rsidRDefault="008337AA" w:rsidP="008337AA">
      <w:pPr>
        <w:pStyle w:val="Default"/>
      </w:pPr>
      <w:r w:rsidRPr="008337AA">
        <w:rPr>
          <w:sz w:val="28"/>
          <w:szCs w:val="28"/>
        </w:rPr>
        <w:t xml:space="preserve">Развитие </w:t>
      </w:r>
      <w:r w:rsidR="00F33110" w:rsidRPr="008337AA">
        <w:rPr>
          <w:sz w:val="28"/>
          <w:szCs w:val="28"/>
        </w:rPr>
        <w:t xml:space="preserve"> духовно-нрав</w:t>
      </w:r>
      <w:r w:rsidRPr="008337AA">
        <w:rPr>
          <w:sz w:val="28"/>
          <w:szCs w:val="28"/>
        </w:rPr>
        <w:t>ственного</w:t>
      </w:r>
      <w:r w:rsidR="00F33110" w:rsidRPr="008337AA">
        <w:rPr>
          <w:sz w:val="28"/>
          <w:szCs w:val="28"/>
        </w:rPr>
        <w:t xml:space="preserve"> восп</w:t>
      </w:r>
      <w:r w:rsidRPr="008337AA">
        <w:rPr>
          <w:sz w:val="28"/>
          <w:szCs w:val="28"/>
        </w:rPr>
        <w:t>итания</w:t>
      </w:r>
      <w:r w:rsidR="00EB3B3F">
        <w:rPr>
          <w:sz w:val="28"/>
          <w:szCs w:val="28"/>
        </w:rPr>
        <w:t>;</w:t>
      </w:r>
      <w:r w:rsidR="00F33110" w:rsidRPr="008337AA">
        <w:rPr>
          <w:sz w:val="28"/>
          <w:szCs w:val="28"/>
        </w:rPr>
        <w:t xml:space="preserve"> </w:t>
      </w:r>
      <w:r w:rsidR="00EB3B3F">
        <w:rPr>
          <w:sz w:val="28"/>
          <w:szCs w:val="28"/>
        </w:rPr>
        <w:t>воспитание</w:t>
      </w:r>
      <w:r w:rsidR="00F33110" w:rsidRPr="008337AA">
        <w:rPr>
          <w:sz w:val="28"/>
          <w:szCs w:val="28"/>
        </w:rPr>
        <w:t xml:space="preserve"> трудолюбия и творчества</w:t>
      </w:r>
      <w:r>
        <w:rPr>
          <w:sz w:val="23"/>
          <w:szCs w:val="23"/>
        </w:rPr>
        <w:t>.</w:t>
      </w:r>
    </w:p>
    <w:p w:rsidR="00301198" w:rsidRPr="00A333A4" w:rsidRDefault="00C3781A" w:rsidP="00A43ED3">
      <w:pPr>
        <w:pStyle w:val="a3"/>
        <w:shd w:val="clear" w:color="auto" w:fill="FFFFFF"/>
        <w:spacing w:before="0" w:beforeAutospacing="0" w:after="0" w:afterAutospacing="0" w:line="360" w:lineRule="auto"/>
        <w:rPr>
          <w:rFonts w:ascii="Arial" w:hAnsi="Arial" w:cs="Arial"/>
          <w:shd w:val="clear" w:color="auto" w:fill="FFFFFF"/>
        </w:rPr>
      </w:pPr>
      <w:r w:rsidRPr="00A333A4">
        <w:rPr>
          <w:rFonts w:ascii="Arial" w:hAnsi="Arial" w:cs="Arial"/>
          <w:b/>
          <w:shd w:val="clear" w:color="auto" w:fill="FFFFFF"/>
        </w:rPr>
        <w:t>З</w:t>
      </w:r>
      <w:r w:rsidR="00301198" w:rsidRPr="00A333A4">
        <w:rPr>
          <w:rFonts w:ascii="Arial" w:hAnsi="Arial" w:cs="Arial"/>
          <w:b/>
          <w:shd w:val="clear" w:color="auto" w:fill="FFFFFF"/>
        </w:rPr>
        <w:t>адачи</w:t>
      </w:r>
      <w:r w:rsidR="00301198" w:rsidRPr="00A333A4">
        <w:rPr>
          <w:rFonts w:ascii="Arial" w:hAnsi="Arial" w:cs="Arial"/>
          <w:shd w:val="clear" w:color="auto" w:fill="FFFFFF"/>
          <w:lang w:val="en-US"/>
        </w:rPr>
        <w:t xml:space="preserve"> </w:t>
      </w:r>
      <w:r w:rsidR="00301198" w:rsidRPr="00A333A4">
        <w:rPr>
          <w:rFonts w:ascii="Arial" w:hAnsi="Arial" w:cs="Arial"/>
          <w:shd w:val="clear" w:color="auto" w:fill="FFFFFF"/>
        </w:rPr>
        <w:t xml:space="preserve">конференции: </w:t>
      </w:r>
    </w:p>
    <w:p w:rsidR="008337AA" w:rsidRPr="008337AA" w:rsidRDefault="008337AA" w:rsidP="00A43ED3">
      <w:pPr>
        <w:pStyle w:val="a3"/>
        <w:numPr>
          <w:ilvl w:val="0"/>
          <w:numId w:val="21"/>
        </w:numPr>
        <w:shd w:val="clear" w:color="auto" w:fill="FFFFFF"/>
        <w:spacing w:before="0" w:beforeAutospacing="0" w:after="0" w:afterAutospacing="0" w:line="360" w:lineRule="auto"/>
        <w:ind w:left="0"/>
        <w:rPr>
          <w:rFonts w:ascii="Arial" w:hAnsi="Arial" w:cs="Arial"/>
          <w:shd w:val="clear" w:color="auto" w:fill="FFFFFF"/>
        </w:rPr>
      </w:pPr>
      <w:r>
        <w:rPr>
          <w:sz w:val="28"/>
          <w:szCs w:val="28"/>
        </w:rPr>
        <w:t>приобщить</w:t>
      </w:r>
      <w:r w:rsidRPr="00F33110">
        <w:rPr>
          <w:sz w:val="28"/>
          <w:szCs w:val="28"/>
        </w:rPr>
        <w:t xml:space="preserve"> детей к культурному наследию</w:t>
      </w:r>
      <w:r>
        <w:rPr>
          <w:sz w:val="28"/>
          <w:szCs w:val="28"/>
        </w:rPr>
        <w:t>;</w:t>
      </w:r>
    </w:p>
    <w:p w:rsidR="008337AA" w:rsidRPr="008337AA" w:rsidRDefault="008337AA" w:rsidP="00A43ED3">
      <w:pPr>
        <w:pStyle w:val="a3"/>
        <w:numPr>
          <w:ilvl w:val="0"/>
          <w:numId w:val="21"/>
        </w:numPr>
        <w:shd w:val="clear" w:color="auto" w:fill="FFFFFF"/>
        <w:spacing w:before="0" w:beforeAutospacing="0" w:after="0" w:afterAutospacing="0" w:line="360" w:lineRule="auto"/>
        <w:ind w:left="0"/>
        <w:rPr>
          <w:rFonts w:ascii="Arial" w:hAnsi="Arial" w:cs="Arial"/>
          <w:shd w:val="clear" w:color="auto" w:fill="FFFFFF"/>
        </w:rPr>
      </w:pPr>
      <w:r>
        <w:rPr>
          <w:rFonts w:ascii="Arial" w:hAnsi="Arial" w:cs="Arial"/>
        </w:rPr>
        <w:lastRenderedPageBreak/>
        <w:t>создать условия</w:t>
      </w:r>
      <w:r w:rsidRPr="00A333A4">
        <w:rPr>
          <w:rFonts w:ascii="Arial" w:hAnsi="Arial" w:cs="Arial"/>
        </w:rPr>
        <w:t xml:space="preserve"> для реализации творческих способностей</w:t>
      </w:r>
      <w:r>
        <w:rPr>
          <w:rFonts w:ascii="Arial" w:hAnsi="Arial" w:cs="Arial"/>
        </w:rPr>
        <w:t xml:space="preserve"> детей;</w:t>
      </w:r>
    </w:p>
    <w:p w:rsidR="00EB3B3F" w:rsidRDefault="008337AA" w:rsidP="00EB3B3F">
      <w:pPr>
        <w:pStyle w:val="a3"/>
        <w:numPr>
          <w:ilvl w:val="0"/>
          <w:numId w:val="21"/>
        </w:numPr>
        <w:shd w:val="clear" w:color="auto" w:fill="FFFFFF"/>
        <w:spacing w:before="0" w:beforeAutospacing="0" w:after="0" w:afterAutospacing="0" w:line="360" w:lineRule="auto"/>
        <w:ind w:left="0"/>
        <w:rPr>
          <w:rFonts w:ascii="Arial" w:hAnsi="Arial" w:cs="Arial"/>
          <w:shd w:val="clear" w:color="auto" w:fill="FFFFFF"/>
        </w:rPr>
      </w:pPr>
      <w:r>
        <w:rPr>
          <w:sz w:val="23"/>
          <w:szCs w:val="23"/>
        </w:rPr>
        <w:t xml:space="preserve"> </w:t>
      </w:r>
      <w:r w:rsidR="00490156" w:rsidRPr="00A333A4">
        <w:rPr>
          <w:rFonts w:ascii="Arial" w:hAnsi="Arial" w:cs="Arial"/>
          <w:shd w:val="clear" w:color="auto" w:fill="FFFFFF"/>
        </w:rPr>
        <w:t>активизировать</w:t>
      </w:r>
      <w:r w:rsidR="00301198" w:rsidRPr="00A333A4">
        <w:rPr>
          <w:rFonts w:ascii="Arial" w:hAnsi="Arial" w:cs="Arial"/>
          <w:shd w:val="clear" w:color="auto" w:fill="FFFFFF"/>
        </w:rPr>
        <w:t xml:space="preserve"> стре</w:t>
      </w:r>
      <w:r w:rsidR="00490156" w:rsidRPr="00A333A4">
        <w:rPr>
          <w:rFonts w:ascii="Arial" w:hAnsi="Arial" w:cs="Arial"/>
          <w:shd w:val="clear" w:color="auto" w:fill="FFFFFF"/>
        </w:rPr>
        <w:t>мление учащихся</w:t>
      </w:r>
      <w:r w:rsidR="00C3781A" w:rsidRPr="00A333A4">
        <w:rPr>
          <w:rFonts w:ascii="Arial" w:hAnsi="Arial" w:cs="Arial"/>
          <w:shd w:val="clear" w:color="auto" w:fill="FFFFFF"/>
        </w:rPr>
        <w:t xml:space="preserve"> к получению новых знаний;</w:t>
      </w:r>
    </w:p>
    <w:p w:rsidR="00301198" w:rsidRPr="00EB3B3F" w:rsidRDefault="00F33110" w:rsidP="00EB3B3F">
      <w:pPr>
        <w:pStyle w:val="a3"/>
        <w:numPr>
          <w:ilvl w:val="0"/>
          <w:numId w:val="21"/>
        </w:numPr>
        <w:shd w:val="clear" w:color="auto" w:fill="FFFFFF"/>
        <w:spacing w:before="0" w:beforeAutospacing="0" w:after="0" w:afterAutospacing="0" w:line="360" w:lineRule="auto"/>
        <w:ind w:left="0"/>
        <w:rPr>
          <w:rFonts w:ascii="Arial" w:hAnsi="Arial" w:cs="Arial"/>
          <w:shd w:val="clear" w:color="auto" w:fill="FFFFFF"/>
        </w:rPr>
      </w:pPr>
      <w:r w:rsidRPr="00EB3B3F">
        <w:rPr>
          <w:sz w:val="28"/>
          <w:szCs w:val="28"/>
        </w:rPr>
        <w:t xml:space="preserve">формировать </w:t>
      </w:r>
      <w:r w:rsidR="00EB3B3F">
        <w:rPr>
          <w:sz w:val="28"/>
          <w:szCs w:val="28"/>
        </w:rPr>
        <w:t xml:space="preserve">у учеников </w:t>
      </w:r>
      <w:r w:rsidRPr="00EB3B3F">
        <w:rPr>
          <w:sz w:val="28"/>
          <w:szCs w:val="28"/>
        </w:rPr>
        <w:t>коммуникатив</w:t>
      </w:r>
      <w:r w:rsidR="00EB3B3F">
        <w:rPr>
          <w:sz w:val="28"/>
          <w:szCs w:val="28"/>
        </w:rPr>
        <w:t>ных качеств</w:t>
      </w:r>
      <w:r w:rsidRPr="00EB3B3F">
        <w:rPr>
          <w:sz w:val="28"/>
          <w:szCs w:val="28"/>
        </w:rPr>
        <w:t xml:space="preserve"> культур</w:t>
      </w:r>
      <w:r w:rsidR="008337AA" w:rsidRPr="00EB3B3F">
        <w:rPr>
          <w:sz w:val="28"/>
          <w:szCs w:val="28"/>
        </w:rPr>
        <w:t>ы</w:t>
      </w:r>
      <w:r w:rsidR="008337AA" w:rsidRPr="00EB3B3F">
        <w:rPr>
          <w:rFonts w:ascii="Arial" w:hAnsi="Arial" w:cs="Arial"/>
          <w:shd w:val="clear" w:color="auto" w:fill="FFFFFF"/>
        </w:rPr>
        <w:t>.</w:t>
      </w:r>
    </w:p>
    <w:p w:rsidR="00AC3214" w:rsidRDefault="00AC3214" w:rsidP="00AC3214">
      <w:pPr>
        <w:pStyle w:val="aa"/>
        <w:rPr>
          <w:rFonts w:ascii="Arial" w:hAnsi="Arial" w:cs="Arial"/>
          <w:shd w:val="clear" w:color="auto" w:fill="FFFFFF"/>
        </w:rPr>
      </w:pPr>
    </w:p>
    <w:p w:rsidR="00AC3214" w:rsidRPr="00A333A4" w:rsidRDefault="00AC3214" w:rsidP="00AC3214">
      <w:pPr>
        <w:spacing w:after="0" w:line="360" w:lineRule="auto"/>
        <w:rPr>
          <w:rFonts w:ascii="Arial" w:eastAsia="Times New Roman" w:hAnsi="Arial" w:cs="Arial"/>
          <w:b/>
          <w:bCs/>
          <w:sz w:val="24"/>
          <w:szCs w:val="24"/>
          <w:shd w:val="clear" w:color="auto" w:fill="FFFFFF"/>
        </w:rPr>
      </w:pPr>
      <w:r w:rsidRPr="00A333A4">
        <w:rPr>
          <w:rFonts w:ascii="Arial" w:eastAsia="Times New Roman" w:hAnsi="Arial" w:cs="Arial"/>
          <w:b/>
          <w:bCs/>
          <w:sz w:val="24"/>
          <w:szCs w:val="24"/>
          <w:shd w:val="clear" w:color="auto" w:fill="FFFFFF"/>
        </w:rPr>
        <w:t>Техническое оснащение, оборудование</w:t>
      </w:r>
      <w:r>
        <w:rPr>
          <w:rFonts w:ascii="Arial" w:eastAsia="Times New Roman" w:hAnsi="Arial" w:cs="Arial"/>
          <w:b/>
          <w:bCs/>
          <w:sz w:val="24"/>
          <w:szCs w:val="24"/>
          <w:shd w:val="clear" w:color="auto" w:fill="FFFFFF"/>
        </w:rPr>
        <w:t xml:space="preserve"> для проведения конференции</w:t>
      </w:r>
      <w:r w:rsidRPr="00A333A4">
        <w:rPr>
          <w:rFonts w:ascii="Arial" w:eastAsia="Times New Roman" w:hAnsi="Arial" w:cs="Arial"/>
          <w:b/>
          <w:bCs/>
          <w:sz w:val="24"/>
          <w:szCs w:val="24"/>
          <w:shd w:val="clear" w:color="auto" w:fill="FFFFFF"/>
        </w:rPr>
        <w:t>:</w:t>
      </w:r>
    </w:p>
    <w:p w:rsidR="00AC3214" w:rsidRPr="00AC3214" w:rsidRDefault="00AC3214" w:rsidP="00AC3214">
      <w:pPr>
        <w:shd w:val="clear" w:color="auto" w:fill="FFFFFF"/>
        <w:spacing w:after="0" w:line="360" w:lineRule="auto"/>
        <w:rPr>
          <w:rFonts w:ascii="Arial" w:eastAsia="Times New Roman" w:hAnsi="Arial" w:cs="Arial"/>
          <w:sz w:val="24"/>
          <w:szCs w:val="24"/>
        </w:rPr>
      </w:pPr>
      <w:r>
        <w:rPr>
          <w:rFonts w:ascii="Arial" w:eastAsia="Times New Roman" w:hAnsi="Arial" w:cs="Arial"/>
          <w:sz w:val="24"/>
          <w:szCs w:val="24"/>
        </w:rPr>
        <w:t>П</w:t>
      </w:r>
      <w:r w:rsidRPr="00A333A4">
        <w:rPr>
          <w:rFonts w:ascii="Arial" w:eastAsia="Times New Roman" w:hAnsi="Arial" w:cs="Arial"/>
          <w:sz w:val="24"/>
          <w:szCs w:val="24"/>
        </w:rPr>
        <w:t xml:space="preserve">роектор, экран, музыкальный центр, украшенная сцена и зал, </w:t>
      </w:r>
      <w:r>
        <w:rPr>
          <w:rFonts w:ascii="Arial" w:eastAsia="Times New Roman" w:hAnsi="Arial" w:cs="Arial"/>
          <w:sz w:val="24"/>
          <w:szCs w:val="24"/>
        </w:rPr>
        <w:t>презентация, список  участников.</w:t>
      </w:r>
    </w:p>
    <w:p w:rsidR="00C5041B" w:rsidRPr="00A333A4" w:rsidRDefault="00C5041B" w:rsidP="008337AA">
      <w:pPr>
        <w:pStyle w:val="a3"/>
        <w:shd w:val="clear" w:color="auto" w:fill="FFFFFF"/>
        <w:spacing w:before="0" w:beforeAutospacing="0" w:after="0" w:afterAutospacing="0" w:line="360" w:lineRule="auto"/>
        <w:rPr>
          <w:rFonts w:ascii="Arial" w:hAnsi="Arial" w:cs="Arial"/>
          <w:shd w:val="clear" w:color="auto" w:fill="FFFFFF"/>
        </w:rPr>
      </w:pPr>
    </w:p>
    <w:p w:rsidR="00C3781A" w:rsidRPr="00A333A4" w:rsidRDefault="00C3781A" w:rsidP="00EB3B3F">
      <w:pPr>
        <w:shd w:val="clear" w:color="auto" w:fill="FFFFFF" w:themeFill="background1"/>
        <w:spacing w:after="0" w:line="360" w:lineRule="auto"/>
        <w:rPr>
          <w:rFonts w:ascii="Arial" w:eastAsia="Times New Roman" w:hAnsi="Arial" w:cs="Arial"/>
          <w:sz w:val="24"/>
          <w:szCs w:val="24"/>
        </w:rPr>
      </w:pPr>
      <w:r w:rsidRPr="008337AA">
        <w:rPr>
          <w:rFonts w:ascii="Arial" w:hAnsi="Arial" w:cs="Arial"/>
          <w:b/>
          <w:sz w:val="24"/>
          <w:szCs w:val="24"/>
          <w:shd w:val="clear" w:color="auto" w:fill="FFFFFF"/>
        </w:rPr>
        <w:t>Вид педагогического опыта</w:t>
      </w:r>
      <w:r w:rsidRPr="008337AA">
        <w:rPr>
          <w:rFonts w:ascii="Arial" w:hAnsi="Arial" w:cs="Arial"/>
          <w:sz w:val="24"/>
          <w:szCs w:val="24"/>
          <w:shd w:val="clear" w:color="auto" w:fill="FFFFFF"/>
        </w:rPr>
        <w:t xml:space="preserve"> - новаторский</w:t>
      </w:r>
      <w:r w:rsidRPr="00A333A4">
        <w:rPr>
          <w:rFonts w:ascii="Arial" w:hAnsi="Arial" w:cs="Arial"/>
          <w:sz w:val="24"/>
          <w:szCs w:val="24"/>
          <w:shd w:val="clear" w:color="auto" w:fill="FFFFFF"/>
        </w:rPr>
        <w:t>, так как в его основе лежит</w:t>
      </w:r>
      <w:r w:rsidRPr="00A333A4">
        <w:rPr>
          <w:rFonts w:ascii="Arial" w:hAnsi="Arial" w:cs="Arial"/>
          <w:color w:val="444444"/>
          <w:sz w:val="24"/>
          <w:szCs w:val="24"/>
          <w:shd w:val="clear" w:color="auto" w:fill="FFFFFF"/>
        </w:rPr>
        <w:t xml:space="preserve"> </w:t>
      </w:r>
      <w:r w:rsidRPr="00A333A4">
        <w:rPr>
          <w:rFonts w:ascii="Arial" w:eastAsia="Times New Roman" w:hAnsi="Arial" w:cs="Arial"/>
          <w:sz w:val="24"/>
          <w:szCs w:val="24"/>
        </w:rPr>
        <w:t>идея продуктивности в обучении, предусматривающая завершение каждой работы (проекта) «осязаемым» результатом, применимым в реальной практической деятельности. Это и театрализация эпизода из истории Рождества, и концертное исполнение ана</w:t>
      </w:r>
      <w:r w:rsidR="00C5041B" w:rsidRPr="00A333A4">
        <w:rPr>
          <w:rFonts w:ascii="Arial" w:eastAsia="Times New Roman" w:hAnsi="Arial" w:cs="Arial"/>
          <w:sz w:val="24"/>
          <w:szCs w:val="24"/>
        </w:rPr>
        <w:t xml:space="preserve">лизируемых произведений, и игровой момент </w:t>
      </w:r>
      <w:r w:rsidR="00EB3B3F">
        <w:rPr>
          <w:rFonts w:ascii="Arial" w:eastAsia="Times New Roman" w:hAnsi="Arial" w:cs="Arial"/>
          <w:sz w:val="24"/>
          <w:szCs w:val="24"/>
        </w:rPr>
        <w:t xml:space="preserve">- </w:t>
      </w:r>
      <w:r w:rsidRPr="00A333A4">
        <w:rPr>
          <w:rFonts w:ascii="Arial" w:eastAsia="Times New Roman" w:hAnsi="Arial" w:cs="Arial"/>
          <w:sz w:val="24"/>
          <w:szCs w:val="24"/>
        </w:rPr>
        <w:t>рождественские гадания,  кроссворд по теме «Рождество»</w:t>
      </w:r>
      <w:r w:rsidR="00EB3B3F">
        <w:rPr>
          <w:rFonts w:ascii="Arial" w:eastAsia="Times New Roman" w:hAnsi="Arial" w:cs="Arial"/>
          <w:sz w:val="24"/>
          <w:szCs w:val="24"/>
        </w:rPr>
        <w:t xml:space="preserve"> (см. Приложение</w:t>
      </w:r>
      <w:r w:rsidRPr="00A333A4">
        <w:rPr>
          <w:rFonts w:ascii="Arial" w:eastAsia="Times New Roman" w:hAnsi="Arial" w:cs="Arial"/>
          <w:sz w:val="24"/>
          <w:szCs w:val="24"/>
        </w:rPr>
        <w:t>).</w:t>
      </w:r>
    </w:p>
    <w:p w:rsidR="005C264D" w:rsidRPr="00A333A4" w:rsidRDefault="00A77996" w:rsidP="00A43ED3">
      <w:pPr>
        <w:shd w:val="clear" w:color="auto" w:fill="FFFFFF" w:themeFill="background1"/>
        <w:spacing w:after="0" w:line="360" w:lineRule="auto"/>
        <w:rPr>
          <w:rFonts w:ascii="Arial" w:eastAsia="Times New Roman" w:hAnsi="Arial" w:cs="Arial"/>
          <w:sz w:val="24"/>
          <w:szCs w:val="24"/>
        </w:rPr>
      </w:pPr>
      <w:r w:rsidRPr="00A333A4">
        <w:rPr>
          <w:rFonts w:ascii="Arial" w:hAnsi="Arial" w:cs="Arial"/>
          <w:b/>
          <w:sz w:val="24"/>
          <w:szCs w:val="24"/>
        </w:rPr>
        <w:t>Сущность опыта</w:t>
      </w:r>
      <w:r w:rsidRPr="00A333A4">
        <w:rPr>
          <w:rFonts w:ascii="Arial" w:hAnsi="Arial" w:cs="Arial"/>
          <w:color w:val="444444"/>
          <w:sz w:val="24"/>
          <w:szCs w:val="24"/>
        </w:rPr>
        <w:br/>
      </w:r>
      <w:r w:rsidR="005C264D" w:rsidRPr="008337AA">
        <w:rPr>
          <w:rFonts w:ascii="Arial" w:eastAsia="Times New Roman" w:hAnsi="Arial" w:cs="Arial"/>
          <w:bCs/>
          <w:sz w:val="24"/>
          <w:szCs w:val="24"/>
        </w:rPr>
        <w:t>Участники конференции</w:t>
      </w:r>
      <w:r w:rsidR="008337AA">
        <w:rPr>
          <w:rFonts w:ascii="Arial" w:eastAsia="Times New Roman" w:hAnsi="Arial" w:cs="Arial"/>
          <w:sz w:val="24"/>
          <w:szCs w:val="24"/>
        </w:rPr>
        <w:t xml:space="preserve"> -</w:t>
      </w:r>
      <w:r w:rsidR="005E5E4E">
        <w:rPr>
          <w:rFonts w:ascii="Arial" w:eastAsia="Times New Roman" w:hAnsi="Arial" w:cs="Arial"/>
          <w:sz w:val="24"/>
          <w:szCs w:val="24"/>
        </w:rPr>
        <w:t xml:space="preserve"> учащиеся 4–7классы музыкального отделения ЦДО</w:t>
      </w:r>
      <w:r w:rsidR="005C264D" w:rsidRPr="00A333A4">
        <w:rPr>
          <w:rFonts w:ascii="Arial" w:eastAsia="Times New Roman" w:hAnsi="Arial" w:cs="Arial"/>
          <w:sz w:val="24"/>
          <w:szCs w:val="24"/>
        </w:rPr>
        <w:t>.</w:t>
      </w:r>
    </w:p>
    <w:p w:rsidR="008337AA" w:rsidRPr="00A333A4" w:rsidRDefault="00A42DCD" w:rsidP="008337AA">
      <w:pPr>
        <w:shd w:val="clear" w:color="auto" w:fill="FFFFFF"/>
        <w:spacing w:after="0" w:line="360" w:lineRule="auto"/>
        <w:rPr>
          <w:rFonts w:ascii="Arial" w:eastAsia="Times New Roman" w:hAnsi="Arial" w:cs="Arial"/>
          <w:sz w:val="24"/>
          <w:szCs w:val="24"/>
        </w:rPr>
      </w:pPr>
      <w:r w:rsidRPr="00A333A4">
        <w:rPr>
          <w:rFonts w:ascii="Arial" w:eastAsia="Times New Roman" w:hAnsi="Arial" w:cs="Arial"/>
          <w:sz w:val="24"/>
          <w:szCs w:val="24"/>
        </w:rPr>
        <w:t>В течение двух месяцев юн</w:t>
      </w:r>
      <w:r w:rsidR="00262621" w:rsidRPr="00A333A4">
        <w:rPr>
          <w:rFonts w:ascii="Arial" w:eastAsia="Times New Roman" w:hAnsi="Arial" w:cs="Arial"/>
          <w:sz w:val="24"/>
          <w:szCs w:val="24"/>
        </w:rPr>
        <w:t>ые исследователи оттачивали материалы своих работ</w:t>
      </w:r>
      <w:r w:rsidR="00EB3B3F">
        <w:rPr>
          <w:rFonts w:ascii="Arial" w:eastAsia="Times New Roman" w:hAnsi="Arial" w:cs="Arial"/>
          <w:sz w:val="24"/>
          <w:szCs w:val="24"/>
        </w:rPr>
        <w:t>.</w:t>
      </w:r>
    </w:p>
    <w:p w:rsidR="00CC66DD" w:rsidRPr="00A333A4" w:rsidRDefault="00262621" w:rsidP="00A43ED3">
      <w:pPr>
        <w:shd w:val="clear" w:color="auto" w:fill="FFFFFF"/>
        <w:spacing w:after="0" w:line="360" w:lineRule="auto"/>
        <w:rPr>
          <w:rFonts w:ascii="Arial" w:eastAsia="Times New Roman" w:hAnsi="Arial" w:cs="Arial"/>
          <w:sz w:val="24"/>
          <w:szCs w:val="24"/>
        </w:rPr>
      </w:pPr>
      <w:r w:rsidRPr="00A333A4">
        <w:rPr>
          <w:rFonts w:ascii="Arial" w:eastAsia="Times New Roman" w:hAnsi="Arial" w:cs="Arial"/>
          <w:sz w:val="24"/>
          <w:szCs w:val="24"/>
        </w:rPr>
        <w:t>Все работы юные исследователи</w:t>
      </w:r>
      <w:r w:rsidR="00C21B1B" w:rsidRPr="00A333A4">
        <w:rPr>
          <w:rFonts w:ascii="Arial" w:eastAsia="Times New Roman" w:hAnsi="Arial" w:cs="Arial"/>
          <w:sz w:val="24"/>
          <w:szCs w:val="24"/>
        </w:rPr>
        <w:t xml:space="preserve"> украсили замечательными </w:t>
      </w:r>
      <w:r w:rsidR="00C5041B" w:rsidRPr="00A333A4">
        <w:rPr>
          <w:rFonts w:ascii="Arial" w:eastAsia="Times New Roman" w:hAnsi="Arial" w:cs="Arial"/>
          <w:sz w:val="24"/>
          <w:szCs w:val="24"/>
        </w:rPr>
        <w:t>презентация</w:t>
      </w:r>
      <w:r w:rsidR="008337AA">
        <w:rPr>
          <w:rFonts w:ascii="Arial" w:eastAsia="Times New Roman" w:hAnsi="Arial" w:cs="Arial"/>
          <w:sz w:val="24"/>
          <w:szCs w:val="24"/>
        </w:rPr>
        <w:t>ми.</w:t>
      </w:r>
    </w:p>
    <w:p w:rsidR="003E4ADE" w:rsidRPr="00A333A4" w:rsidRDefault="003E4ADE" w:rsidP="00A43ED3">
      <w:pPr>
        <w:shd w:val="clear" w:color="auto" w:fill="FFFFFF" w:themeFill="background1"/>
        <w:spacing w:after="0" w:line="360" w:lineRule="auto"/>
        <w:jc w:val="both"/>
        <w:rPr>
          <w:rFonts w:ascii="Arial" w:eastAsia="Times New Roman" w:hAnsi="Arial" w:cs="Arial"/>
          <w:sz w:val="24"/>
          <w:szCs w:val="24"/>
        </w:rPr>
      </w:pPr>
      <w:r w:rsidRPr="00A333A4">
        <w:rPr>
          <w:rFonts w:ascii="Arial" w:eastAsia="Times New Roman" w:hAnsi="Arial" w:cs="Arial"/>
          <w:sz w:val="24"/>
          <w:szCs w:val="24"/>
        </w:rPr>
        <w:t>На заочном эта</w:t>
      </w:r>
      <w:r w:rsidR="00A42DCD" w:rsidRPr="00A333A4">
        <w:rPr>
          <w:rFonts w:ascii="Arial" w:eastAsia="Times New Roman" w:hAnsi="Arial" w:cs="Arial"/>
          <w:sz w:val="24"/>
          <w:szCs w:val="24"/>
        </w:rPr>
        <w:t xml:space="preserve">пе работы участников </w:t>
      </w:r>
      <w:r w:rsidR="00CC66DD" w:rsidRPr="00A333A4">
        <w:rPr>
          <w:rFonts w:ascii="Arial" w:eastAsia="Times New Roman" w:hAnsi="Arial" w:cs="Arial"/>
          <w:sz w:val="24"/>
          <w:szCs w:val="24"/>
        </w:rPr>
        <w:t xml:space="preserve">конференции </w:t>
      </w:r>
      <w:r w:rsidR="00A42DCD" w:rsidRPr="00A333A4">
        <w:rPr>
          <w:rFonts w:ascii="Arial" w:eastAsia="Times New Roman" w:hAnsi="Arial" w:cs="Arial"/>
          <w:sz w:val="24"/>
          <w:szCs w:val="24"/>
        </w:rPr>
        <w:t xml:space="preserve">рецензировали </w:t>
      </w:r>
      <w:r w:rsidRPr="00A333A4">
        <w:rPr>
          <w:rFonts w:ascii="Arial" w:eastAsia="Times New Roman" w:hAnsi="Arial" w:cs="Arial"/>
          <w:sz w:val="24"/>
          <w:szCs w:val="24"/>
        </w:rPr>
        <w:t>преподаватели (научные руководители) согласно критериям:</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соответствие содержания работы заявленной теме;</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умение обосновать выбор темы (актуальность и новизна идеи, постановка цели, практическая направленность работы;</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степень проработки материала;</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соответствие полученных результатов целям и задачам работы;</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соответствие языкового оформления работы стилю выбранного жанра;</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общая культура оформления проектной документации;</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практическая значимость работы,</w:t>
      </w:r>
    </w:p>
    <w:p w:rsidR="003E4ADE" w:rsidRPr="00A333A4" w:rsidRDefault="003E4ADE" w:rsidP="00A43ED3">
      <w:pPr>
        <w:numPr>
          <w:ilvl w:val="0"/>
          <w:numId w:val="24"/>
        </w:numPr>
        <w:shd w:val="clear" w:color="auto" w:fill="FFFFFF" w:themeFill="background1"/>
        <w:spacing w:after="0" w:line="360" w:lineRule="auto"/>
        <w:ind w:left="0"/>
        <w:rPr>
          <w:rFonts w:ascii="Arial" w:eastAsia="Times New Roman" w:hAnsi="Arial" w:cs="Arial"/>
          <w:sz w:val="24"/>
          <w:szCs w:val="24"/>
        </w:rPr>
      </w:pPr>
      <w:r w:rsidRPr="00A333A4">
        <w:rPr>
          <w:rFonts w:ascii="Arial" w:eastAsia="Times New Roman" w:hAnsi="Arial" w:cs="Arial"/>
          <w:sz w:val="24"/>
          <w:szCs w:val="24"/>
        </w:rPr>
        <w:t>навыки публичного представления и защиты работы,</w:t>
      </w:r>
    </w:p>
    <w:p w:rsidR="003E4ADE" w:rsidRPr="00A333A4" w:rsidRDefault="003E4ADE" w:rsidP="00A43ED3">
      <w:pPr>
        <w:numPr>
          <w:ilvl w:val="0"/>
          <w:numId w:val="24"/>
        </w:numPr>
        <w:shd w:val="clear" w:color="auto" w:fill="FFFFFF"/>
        <w:spacing w:after="0" w:line="360" w:lineRule="auto"/>
        <w:ind w:left="0"/>
        <w:rPr>
          <w:rFonts w:ascii="Arial" w:hAnsi="Arial" w:cs="Arial"/>
          <w:sz w:val="24"/>
          <w:szCs w:val="24"/>
          <w:shd w:val="clear" w:color="auto" w:fill="FFFFFF"/>
        </w:rPr>
      </w:pPr>
      <w:r w:rsidRPr="00A333A4">
        <w:rPr>
          <w:rFonts w:ascii="Arial" w:eastAsia="Times New Roman" w:hAnsi="Arial" w:cs="Arial"/>
          <w:sz w:val="24"/>
          <w:szCs w:val="24"/>
        </w:rPr>
        <w:t>наличие и качество мультимедийной презентации работы.</w:t>
      </w:r>
    </w:p>
    <w:p w:rsidR="00FC092D" w:rsidRPr="00A333A4" w:rsidRDefault="00C5041B" w:rsidP="00A43ED3">
      <w:pPr>
        <w:spacing w:after="0" w:line="360" w:lineRule="auto"/>
        <w:rPr>
          <w:rFonts w:ascii="Arial" w:eastAsia="Times New Roman" w:hAnsi="Arial" w:cs="Arial"/>
          <w:b/>
          <w:bCs/>
          <w:sz w:val="24"/>
          <w:szCs w:val="24"/>
          <w:shd w:val="clear" w:color="auto" w:fill="FFFFFF"/>
        </w:rPr>
      </w:pPr>
      <w:r w:rsidRPr="00A333A4">
        <w:rPr>
          <w:rFonts w:ascii="Arial" w:hAnsi="Arial" w:cs="Arial"/>
          <w:sz w:val="24"/>
          <w:szCs w:val="24"/>
        </w:rPr>
        <w:t xml:space="preserve">                                              </w:t>
      </w:r>
      <w:r w:rsidR="00FC092D" w:rsidRPr="00A333A4">
        <w:rPr>
          <w:rFonts w:ascii="Arial" w:eastAsia="Times New Roman" w:hAnsi="Arial" w:cs="Arial"/>
          <w:b/>
          <w:bCs/>
          <w:sz w:val="24"/>
          <w:szCs w:val="24"/>
          <w:shd w:val="clear" w:color="auto" w:fill="FFFFFF"/>
        </w:rPr>
        <w:t>Ход конференции</w:t>
      </w:r>
    </w:p>
    <w:p w:rsidR="00FC092D" w:rsidRPr="00A333A4" w:rsidRDefault="00FC092D" w:rsidP="00A43ED3">
      <w:pPr>
        <w:shd w:val="clear" w:color="auto" w:fill="FFFFFF"/>
        <w:spacing w:after="0" w:line="360" w:lineRule="auto"/>
        <w:rPr>
          <w:rFonts w:ascii="Arial" w:eastAsia="Times New Roman" w:hAnsi="Arial" w:cs="Arial"/>
          <w:sz w:val="24"/>
          <w:szCs w:val="24"/>
        </w:rPr>
      </w:pPr>
      <w:r w:rsidRPr="00A333A4">
        <w:rPr>
          <w:rFonts w:ascii="Arial" w:eastAsia="Times New Roman" w:hAnsi="Arial" w:cs="Arial"/>
          <w:bCs/>
          <w:sz w:val="24"/>
          <w:szCs w:val="24"/>
        </w:rPr>
        <w:t>І</w:t>
      </w:r>
      <w:r w:rsidR="00AC3214">
        <w:rPr>
          <w:rFonts w:ascii="Arial" w:eastAsia="Times New Roman" w:hAnsi="Arial" w:cs="Arial"/>
          <w:bCs/>
          <w:sz w:val="24"/>
          <w:szCs w:val="24"/>
        </w:rPr>
        <w:t>.</w:t>
      </w:r>
      <w:r w:rsidRPr="00A333A4">
        <w:rPr>
          <w:rFonts w:ascii="Arial" w:eastAsia="Times New Roman" w:hAnsi="Arial" w:cs="Arial"/>
          <w:bCs/>
          <w:sz w:val="24"/>
          <w:szCs w:val="24"/>
        </w:rPr>
        <w:t xml:space="preserve"> Торжественное открытие конференции и приветствие участников;</w:t>
      </w:r>
    </w:p>
    <w:p w:rsidR="00FC092D" w:rsidRPr="00A333A4" w:rsidRDefault="00FC092D" w:rsidP="00A43ED3">
      <w:pPr>
        <w:spacing w:after="0" w:line="360" w:lineRule="auto"/>
        <w:rPr>
          <w:rFonts w:ascii="Arial" w:eastAsia="Times New Roman" w:hAnsi="Arial" w:cs="Arial"/>
          <w:bCs/>
          <w:sz w:val="24"/>
          <w:szCs w:val="24"/>
          <w:shd w:val="clear" w:color="auto" w:fill="FFFFFF"/>
        </w:rPr>
      </w:pPr>
      <w:r w:rsidRPr="00A333A4">
        <w:rPr>
          <w:rFonts w:ascii="Arial" w:eastAsia="Times New Roman" w:hAnsi="Arial" w:cs="Arial"/>
          <w:bCs/>
          <w:sz w:val="24"/>
          <w:szCs w:val="24"/>
          <w:shd w:val="clear" w:color="auto" w:fill="FFFFFF"/>
        </w:rPr>
        <w:t>II</w:t>
      </w:r>
      <w:r w:rsidR="00AC3214">
        <w:rPr>
          <w:rFonts w:ascii="Arial" w:eastAsia="Times New Roman" w:hAnsi="Arial" w:cs="Arial"/>
          <w:bCs/>
          <w:sz w:val="24"/>
          <w:szCs w:val="24"/>
          <w:shd w:val="clear" w:color="auto" w:fill="FFFFFF"/>
        </w:rPr>
        <w:t>.</w:t>
      </w:r>
      <w:r w:rsidRPr="00A333A4">
        <w:rPr>
          <w:rFonts w:ascii="Arial" w:eastAsia="Times New Roman" w:hAnsi="Arial" w:cs="Arial"/>
          <w:bCs/>
          <w:sz w:val="24"/>
          <w:szCs w:val="24"/>
          <w:shd w:val="clear" w:color="auto" w:fill="FFFFFF"/>
        </w:rPr>
        <w:t xml:space="preserve"> Защита проектных работ; </w:t>
      </w:r>
    </w:p>
    <w:p w:rsidR="00FC092D" w:rsidRPr="00A333A4" w:rsidRDefault="00FC092D" w:rsidP="00A43ED3">
      <w:pPr>
        <w:shd w:val="clear" w:color="auto" w:fill="FFFFFF"/>
        <w:spacing w:after="0" w:line="360" w:lineRule="auto"/>
        <w:rPr>
          <w:rFonts w:ascii="Arial" w:eastAsia="Times New Roman" w:hAnsi="Arial" w:cs="Arial"/>
          <w:sz w:val="24"/>
          <w:szCs w:val="24"/>
        </w:rPr>
      </w:pPr>
      <w:r w:rsidRPr="00A333A4">
        <w:rPr>
          <w:rFonts w:ascii="Arial" w:eastAsia="Times New Roman" w:hAnsi="Arial" w:cs="Arial"/>
          <w:bCs/>
          <w:sz w:val="24"/>
          <w:szCs w:val="24"/>
          <w:shd w:val="clear" w:color="auto" w:fill="FFFFFF"/>
        </w:rPr>
        <w:t>III</w:t>
      </w:r>
      <w:r w:rsidR="00AC3214">
        <w:rPr>
          <w:rFonts w:ascii="Arial" w:eastAsia="Times New Roman" w:hAnsi="Arial" w:cs="Arial"/>
          <w:bCs/>
          <w:sz w:val="24"/>
          <w:szCs w:val="24"/>
          <w:shd w:val="clear" w:color="auto" w:fill="FFFFFF"/>
        </w:rPr>
        <w:t>.</w:t>
      </w:r>
      <w:r w:rsidRPr="00A333A4">
        <w:rPr>
          <w:rFonts w:ascii="Arial" w:eastAsia="Times New Roman" w:hAnsi="Arial" w:cs="Arial"/>
          <w:bCs/>
          <w:sz w:val="24"/>
          <w:szCs w:val="24"/>
          <w:shd w:val="clear" w:color="auto" w:fill="FFFFFF"/>
        </w:rPr>
        <w:t xml:space="preserve"> </w:t>
      </w:r>
      <w:r w:rsidRPr="00A333A4">
        <w:rPr>
          <w:rFonts w:ascii="Arial" w:eastAsia="Times New Roman" w:hAnsi="Arial" w:cs="Arial"/>
          <w:bCs/>
          <w:sz w:val="24"/>
          <w:szCs w:val="24"/>
        </w:rPr>
        <w:t>Игровая программа для участников конференции;</w:t>
      </w:r>
    </w:p>
    <w:p w:rsidR="00FC092D" w:rsidRPr="00A333A4" w:rsidRDefault="00FC092D" w:rsidP="00A43ED3">
      <w:pPr>
        <w:shd w:val="clear" w:color="auto" w:fill="FFFFFF"/>
        <w:spacing w:after="0" w:line="360" w:lineRule="auto"/>
        <w:rPr>
          <w:rFonts w:ascii="Arial" w:eastAsia="Times New Roman" w:hAnsi="Arial" w:cs="Arial"/>
          <w:sz w:val="24"/>
          <w:szCs w:val="24"/>
        </w:rPr>
      </w:pPr>
      <w:r w:rsidRPr="00A333A4">
        <w:rPr>
          <w:rFonts w:ascii="Arial" w:eastAsia="Times New Roman" w:hAnsi="Arial" w:cs="Arial"/>
          <w:bCs/>
          <w:sz w:val="24"/>
          <w:szCs w:val="24"/>
          <w:shd w:val="clear" w:color="auto" w:fill="FFFFFF"/>
          <w:lang w:val="en-US"/>
        </w:rPr>
        <w:t>I</w:t>
      </w:r>
      <w:r w:rsidRPr="00A333A4">
        <w:rPr>
          <w:rFonts w:ascii="Arial" w:eastAsia="Times New Roman" w:hAnsi="Arial" w:cs="Arial"/>
          <w:bCs/>
          <w:sz w:val="24"/>
          <w:szCs w:val="24"/>
          <w:shd w:val="clear" w:color="auto" w:fill="FFFFFF"/>
        </w:rPr>
        <w:t>V</w:t>
      </w:r>
      <w:r w:rsidR="00AC3214">
        <w:rPr>
          <w:rFonts w:ascii="Arial" w:eastAsia="Times New Roman" w:hAnsi="Arial" w:cs="Arial"/>
          <w:bCs/>
          <w:sz w:val="24"/>
          <w:szCs w:val="24"/>
          <w:shd w:val="clear" w:color="auto" w:fill="FFFFFF"/>
        </w:rPr>
        <w:t>.</w:t>
      </w:r>
      <w:r w:rsidRPr="00A333A4">
        <w:rPr>
          <w:rFonts w:ascii="Arial" w:eastAsia="Times New Roman" w:hAnsi="Arial" w:cs="Arial"/>
          <w:bCs/>
          <w:sz w:val="24"/>
          <w:szCs w:val="24"/>
          <w:shd w:val="clear" w:color="auto" w:fill="FFFFFF"/>
        </w:rPr>
        <w:t xml:space="preserve"> Подведение итогов конференции. Награждение.</w:t>
      </w:r>
    </w:p>
    <w:p w:rsidR="00AC3214" w:rsidRDefault="00AC3214" w:rsidP="00AC3214">
      <w:pPr>
        <w:shd w:val="clear" w:color="auto" w:fill="FFFFFF" w:themeFill="background1"/>
        <w:spacing w:after="0" w:line="360" w:lineRule="auto"/>
        <w:jc w:val="both"/>
        <w:rPr>
          <w:rFonts w:ascii="Arial" w:eastAsia="Times New Roman" w:hAnsi="Arial" w:cs="Arial"/>
          <w:sz w:val="24"/>
          <w:szCs w:val="24"/>
        </w:rPr>
      </w:pPr>
    </w:p>
    <w:p w:rsidR="00AC3214" w:rsidRDefault="00AC3214" w:rsidP="00AC3214">
      <w:pPr>
        <w:shd w:val="clear" w:color="auto" w:fill="FFFFFF" w:themeFill="background1"/>
        <w:spacing w:after="0" w:line="360" w:lineRule="auto"/>
        <w:jc w:val="both"/>
        <w:rPr>
          <w:rFonts w:ascii="Arial" w:eastAsia="Times New Roman" w:hAnsi="Arial" w:cs="Arial"/>
          <w:sz w:val="24"/>
          <w:szCs w:val="24"/>
        </w:rPr>
      </w:pPr>
      <w:r>
        <w:rPr>
          <w:rFonts w:ascii="Arial" w:eastAsia="Times New Roman" w:hAnsi="Arial" w:cs="Arial"/>
          <w:sz w:val="24"/>
          <w:szCs w:val="24"/>
        </w:rPr>
        <w:t>На конференции п</w:t>
      </w:r>
      <w:r w:rsidRPr="00AC3214">
        <w:rPr>
          <w:rFonts w:ascii="Arial" w:eastAsia="Times New Roman" w:hAnsi="Arial" w:cs="Arial"/>
          <w:sz w:val="24"/>
          <w:szCs w:val="24"/>
        </w:rPr>
        <w:t>розвучали доклады с</w:t>
      </w:r>
      <w:r>
        <w:rPr>
          <w:rFonts w:ascii="Arial" w:eastAsia="Times New Roman" w:hAnsi="Arial" w:cs="Arial"/>
          <w:sz w:val="24"/>
          <w:szCs w:val="24"/>
        </w:rPr>
        <w:t>о следующими</w:t>
      </w:r>
      <w:r w:rsidRPr="00AC3214">
        <w:rPr>
          <w:rFonts w:ascii="Arial" w:eastAsia="Times New Roman" w:hAnsi="Arial" w:cs="Arial"/>
          <w:sz w:val="24"/>
          <w:szCs w:val="24"/>
        </w:rPr>
        <w:t xml:space="preserve"> темами:</w:t>
      </w:r>
      <w:r w:rsidRPr="00A333A4">
        <w:rPr>
          <w:rFonts w:ascii="Arial" w:eastAsia="Times New Roman" w:hAnsi="Arial" w:cs="Arial"/>
          <w:sz w:val="24"/>
          <w:szCs w:val="24"/>
        </w:rPr>
        <w:t xml:space="preserve"> </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Праздник Рождества Христова</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Музыка Рождества</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Рождество в творчестве Баха</w:t>
      </w:r>
      <w:r w:rsidR="0013598D" w:rsidRPr="00AC3214">
        <w:rPr>
          <w:rFonts w:ascii="Arial" w:eastAsia="Times New Roman" w:hAnsi="Arial" w:cs="Arial"/>
          <w:sz w:val="24"/>
          <w:szCs w:val="24"/>
        </w:rPr>
        <w:t>.</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Рождественские колядки</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История Рождественского гимна</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Легенды рождественской ёлки</w:t>
      </w:r>
    </w:p>
    <w:p w:rsid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Рождественские гадания</w:t>
      </w:r>
    </w:p>
    <w:p w:rsidR="00A77996" w:rsidRPr="00AC3214" w:rsidRDefault="001C29DD" w:rsidP="00AC3214">
      <w:pPr>
        <w:pStyle w:val="aa"/>
        <w:numPr>
          <w:ilvl w:val="0"/>
          <w:numId w:val="28"/>
        </w:numPr>
        <w:shd w:val="clear" w:color="auto" w:fill="FFFFFF" w:themeFill="background1"/>
        <w:spacing w:after="0" w:line="360" w:lineRule="auto"/>
        <w:jc w:val="both"/>
        <w:rPr>
          <w:rFonts w:ascii="Arial" w:eastAsia="Times New Roman" w:hAnsi="Arial" w:cs="Arial"/>
          <w:sz w:val="24"/>
          <w:szCs w:val="24"/>
        </w:rPr>
      </w:pPr>
      <w:r w:rsidRPr="00AC3214">
        <w:rPr>
          <w:rFonts w:ascii="Arial" w:eastAsia="Times New Roman" w:hAnsi="Arial" w:cs="Arial"/>
          <w:sz w:val="24"/>
          <w:szCs w:val="24"/>
        </w:rPr>
        <w:t>Рождество в творчестве композиторов</w:t>
      </w:r>
    </w:p>
    <w:p w:rsidR="00773942" w:rsidRPr="00A333A4" w:rsidRDefault="00773942" w:rsidP="00A43ED3">
      <w:pPr>
        <w:shd w:val="clear" w:color="auto" w:fill="FFFFFF" w:themeFill="background1"/>
        <w:spacing w:after="0" w:line="360" w:lineRule="auto"/>
        <w:rPr>
          <w:rFonts w:ascii="Arial" w:eastAsia="Times New Roman" w:hAnsi="Arial" w:cs="Arial"/>
          <w:sz w:val="24"/>
          <w:szCs w:val="24"/>
        </w:rPr>
      </w:pPr>
    </w:p>
    <w:p w:rsidR="003E4ADE" w:rsidRPr="00A333A4" w:rsidRDefault="00AC3214" w:rsidP="00A43ED3">
      <w:pPr>
        <w:shd w:val="clear" w:color="auto" w:fill="FFFFFF" w:themeFill="background1"/>
        <w:spacing w:after="0" w:line="360" w:lineRule="auto"/>
        <w:ind w:firstLine="360"/>
        <w:rPr>
          <w:rFonts w:ascii="Arial" w:eastAsia="Times New Roman" w:hAnsi="Arial" w:cs="Arial"/>
          <w:sz w:val="24"/>
          <w:szCs w:val="24"/>
        </w:rPr>
      </w:pPr>
      <w:r>
        <w:rPr>
          <w:rFonts w:ascii="Arial" w:eastAsia="Times New Roman" w:hAnsi="Arial" w:cs="Arial"/>
          <w:sz w:val="24"/>
          <w:szCs w:val="24"/>
        </w:rPr>
        <w:t xml:space="preserve">Ценность </w:t>
      </w:r>
      <w:r w:rsidR="00A77996" w:rsidRPr="00A333A4">
        <w:rPr>
          <w:rFonts w:ascii="Arial" w:eastAsia="Times New Roman" w:hAnsi="Arial" w:cs="Arial"/>
          <w:sz w:val="24"/>
          <w:szCs w:val="24"/>
        </w:rPr>
        <w:t xml:space="preserve"> этой </w:t>
      </w:r>
      <w:r w:rsidR="00064DE1" w:rsidRPr="00A333A4">
        <w:rPr>
          <w:rFonts w:ascii="Arial" w:eastAsia="Times New Roman" w:hAnsi="Arial" w:cs="Arial"/>
          <w:sz w:val="24"/>
          <w:szCs w:val="24"/>
        </w:rPr>
        <w:t xml:space="preserve">тематической </w:t>
      </w:r>
      <w:r w:rsidR="00A77996" w:rsidRPr="00A333A4">
        <w:rPr>
          <w:rFonts w:ascii="Arial" w:eastAsia="Times New Roman" w:hAnsi="Arial" w:cs="Arial"/>
          <w:sz w:val="24"/>
          <w:szCs w:val="24"/>
        </w:rPr>
        <w:t>конференции</w:t>
      </w:r>
      <w:r>
        <w:rPr>
          <w:rFonts w:ascii="Arial" w:eastAsia="Times New Roman" w:hAnsi="Arial" w:cs="Arial"/>
          <w:sz w:val="24"/>
          <w:szCs w:val="24"/>
        </w:rPr>
        <w:t xml:space="preserve">, </w:t>
      </w:r>
      <w:r w:rsidR="00A77996" w:rsidRPr="00A333A4">
        <w:rPr>
          <w:rFonts w:ascii="Arial" w:eastAsia="Times New Roman" w:hAnsi="Arial" w:cs="Arial"/>
          <w:sz w:val="24"/>
          <w:szCs w:val="24"/>
        </w:rPr>
        <w:t xml:space="preserve"> з</w:t>
      </w:r>
      <w:r w:rsidR="00A77996" w:rsidRPr="00A333A4">
        <w:rPr>
          <w:rFonts w:ascii="Arial" w:hAnsi="Arial" w:cs="Arial"/>
          <w:sz w:val="24"/>
          <w:szCs w:val="24"/>
          <w:shd w:val="clear" w:color="auto" w:fill="FFFFFF"/>
        </w:rPr>
        <w:t xml:space="preserve">аключается в обращении </w:t>
      </w:r>
      <w:r>
        <w:rPr>
          <w:rFonts w:ascii="Arial" w:hAnsi="Arial" w:cs="Arial"/>
          <w:sz w:val="24"/>
          <w:szCs w:val="24"/>
          <w:shd w:val="clear" w:color="auto" w:fill="FFFFFF"/>
        </w:rPr>
        <w:t>об</w:t>
      </w:r>
      <w:r w:rsidR="00A77996" w:rsidRPr="00A333A4">
        <w:rPr>
          <w:rFonts w:ascii="Arial" w:hAnsi="Arial" w:cs="Arial"/>
          <w:sz w:val="24"/>
          <w:szCs w:val="24"/>
          <w:shd w:val="clear" w:color="auto" w:fill="FFFFFF"/>
        </w:rPr>
        <w:t>уча</w:t>
      </w:r>
      <w:r>
        <w:rPr>
          <w:rFonts w:ascii="Arial" w:hAnsi="Arial" w:cs="Arial"/>
          <w:sz w:val="24"/>
          <w:szCs w:val="24"/>
          <w:shd w:val="clear" w:color="auto" w:fill="FFFFFF"/>
        </w:rPr>
        <w:t>ю</w:t>
      </w:r>
      <w:r w:rsidR="00A77996" w:rsidRPr="00A333A4">
        <w:rPr>
          <w:rFonts w:ascii="Arial" w:hAnsi="Arial" w:cs="Arial"/>
          <w:sz w:val="24"/>
          <w:szCs w:val="24"/>
          <w:shd w:val="clear" w:color="auto" w:fill="FFFFFF"/>
        </w:rPr>
        <w:t>щихся к материалу, представляющему триединство музыкальной культуры: музыка устной традиции, духовная музыка, классическая музыка профессиональных композиторов</w:t>
      </w:r>
      <w:r w:rsidR="00064DE1" w:rsidRPr="00A333A4">
        <w:rPr>
          <w:rFonts w:ascii="Arial" w:hAnsi="Arial" w:cs="Arial"/>
          <w:sz w:val="24"/>
          <w:szCs w:val="24"/>
          <w:shd w:val="clear" w:color="auto" w:fill="FFFFFF"/>
        </w:rPr>
        <w:t xml:space="preserve">. </w:t>
      </w:r>
    </w:p>
    <w:p w:rsidR="005B48A8" w:rsidRPr="00A333A4" w:rsidRDefault="00C21B1B" w:rsidP="00A43ED3">
      <w:pPr>
        <w:pStyle w:val="a3"/>
        <w:shd w:val="clear" w:color="auto" w:fill="FFFFFF" w:themeFill="background1"/>
        <w:spacing w:before="0" w:beforeAutospacing="0" w:after="0" w:afterAutospacing="0" w:line="360" w:lineRule="auto"/>
        <w:ind w:firstLine="360"/>
        <w:jc w:val="both"/>
        <w:rPr>
          <w:rFonts w:ascii="Arial" w:hAnsi="Arial" w:cs="Arial"/>
        </w:rPr>
      </w:pPr>
      <w:r w:rsidRPr="00A333A4">
        <w:rPr>
          <w:rFonts w:ascii="Arial" w:hAnsi="Arial" w:cs="Arial"/>
        </w:rPr>
        <w:t xml:space="preserve">Основные цели и задачи конференции были выполнены. </w:t>
      </w:r>
    </w:p>
    <w:p w:rsidR="005B48A8" w:rsidRPr="00A333A4" w:rsidRDefault="00C21B1B" w:rsidP="00AC3214">
      <w:pPr>
        <w:pStyle w:val="a3"/>
        <w:shd w:val="clear" w:color="auto" w:fill="FFFFFF" w:themeFill="background1"/>
        <w:spacing w:before="0" w:beforeAutospacing="0" w:after="0" w:afterAutospacing="0" w:line="360" w:lineRule="auto"/>
        <w:ind w:firstLine="360"/>
        <w:rPr>
          <w:rFonts w:ascii="Arial" w:hAnsi="Arial" w:cs="Arial"/>
        </w:rPr>
      </w:pPr>
      <w:r w:rsidRPr="00A333A4">
        <w:rPr>
          <w:rFonts w:ascii="Arial" w:hAnsi="Arial" w:cs="Arial"/>
          <w:b/>
        </w:rPr>
        <w:t xml:space="preserve">Ведущая педагогическая идея </w:t>
      </w:r>
      <w:r w:rsidRPr="00A333A4">
        <w:rPr>
          <w:rFonts w:ascii="Arial" w:hAnsi="Arial" w:cs="Arial"/>
          <w:shd w:val="clear" w:color="auto" w:fill="FFFFFF"/>
        </w:rPr>
        <w:t>- помощь обучающемуся «продвинуться» в сфере науки, а также сделать процесс обучения приобщением к светлому и желанному празднику – была осуществлена.</w:t>
      </w:r>
      <w:r w:rsidR="005B48A8" w:rsidRPr="00A333A4">
        <w:rPr>
          <w:rFonts w:ascii="Arial" w:hAnsi="Arial" w:cs="Arial"/>
          <w:shd w:val="clear" w:color="auto" w:fill="FFFFFF"/>
        </w:rPr>
        <w:t xml:space="preserve"> </w:t>
      </w:r>
      <w:r w:rsidR="005B48A8" w:rsidRPr="00A333A4">
        <w:rPr>
          <w:rFonts w:ascii="Arial" w:hAnsi="Arial" w:cs="Arial"/>
        </w:rPr>
        <w:t>Для нас, живущих в третьем тысячелетии, очередное обращение к Рождеству, очередное знакомство</w:t>
      </w:r>
      <w:r w:rsidR="00262621" w:rsidRPr="00A333A4">
        <w:rPr>
          <w:rFonts w:ascii="Arial" w:hAnsi="Arial" w:cs="Arial"/>
        </w:rPr>
        <w:t xml:space="preserve">, в частности </w:t>
      </w:r>
      <w:r w:rsidR="005B48A8" w:rsidRPr="00A333A4">
        <w:rPr>
          <w:rFonts w:ascii="Arial" w:hAnsi="Arial" w:cs="Arial"/>
        </w:rPr>
        <w:t>с творчеством Баха</w:t>
      </w:r>
      <w:r w:rsidR="00262621" w:rsidRPr="00A333A4">
        <w:rPr>
          <w:rFonts w:ascii="Arial" w:hAnsi="Arial" w:cs="Arial"/>
        </w:rPr>
        <w:t>,</w:t>
      </w:r>
      <w:r w:rsidR="005B48A8" w:rsidRPr="00A333A4">
        <w:rPr>
          <w:rFonts w:ascii="Arial" w:hAnsi="Arial" w:cs="Arial"/>
        </w:rPr>
        <w:t xml:space="preserve"> ещё раз даёт возможность задуматься над многими вопросами. Эти вопросы принято называть вечными... Не потому, что они неразрешимы, не потому, что на них невозможно дать исчерпывающий ответ, потому что каждое поколение, независимо от вр</w:t>
      </w:r>
      <w:r w:rsidR="005E5E4E">
        <w:rPr>
          <w:rFonts w:ascii="Arial" w:hAnsi="Arial" w:cs="Arial"/>
        </w:rPr>
        <w:t>емени решает их вновь и вновь.</w:t>
      </w:r>
      <w:r w:rsidR="005B48A8" w:rsidRPr="00A333A4">
        <w:rPr>
          <w:rFonts w:ascii="Arial" w:hAnsi="Arial" w:cs="Arial"/>
        </w:rPr>
        <w:t xml:space="preserve"> Это вопросы человеческого бытия...</w:t>
      </w:r>
    </w:p>
    <w:p w:rsidR="00064DE1" w:rsidRPr="00A333A4" w:rsidRDefault="00064DE1" w:rsidP="00A43ED3">
      <w:pPr>
        <w:pStyle w:val="a3"/>
        <w:shd w:val="clear" w:color="auto" w:fill="FFFFFF"/>
        <w:spacing w:before="0" w:beforeAutospacing="0" w:after="0" w:afterAutospacing="0" w:line="360" w:lineRule="auto"/>
        <w:rPr>
          <w:rFonts w:ascii="Arial" w:hAnsi="Arial" w:cs="Arial"/>
          <w:b/>
          <w:shd w:val="clear" w:color="auto" w:fill="FFFFFF"/>
        </w:rPr>
      </w:pPr>
      <w:r w:rsidRPr="00A333A4">
        <w:rPr>
          <w:rFonts w:ascii="Arial" w:hAnsi="Arial" w:cs="Arial"/>
          <w:b/>
          <w:shd w:val="clear" w:color="auto" w:fill="FFFFFF"/>
        </w:rPr>
        <w:t>Креативность конференции</w:t>
      </w:r>
    </w:p>
    <w:p w:rsidR="005B48A8" w:rsidRPr="00A333A4" w:rsidRDefault="005B48A8" w:rsidP="00A43ED3">
      <w:pPr>
        <w:pStyle w:val="a3"/>
        <w:shd w:val="clear" w:color="auto" w:fill="FFFFFF" w:themeFill="background1"/>
        <w:spacing w:before="0" w:beforeAutospacing="0" w:after="0" w:afterAutospacing="0" w:line="360" w:lineRule="auto"/>
        <w:ind w:firstLine="360"/>
        <w:jc w:val="both"/>
        <w:rPr>
          <w:rStyle w:val="apple-converted-space"/>
          <w:rFonts w:ascii="Arial" w:hAnsi="Arial" w:cs="Arial"/>
          <w:shd w:val="clear" w:color="auto" w:fill="FFFFFF" w:themeFill="background1"/>
        </w:rPr>
      </w:pPr>
      <w:r w:rsidRPr="00A333A4">
        <w:rPr>
          <w:rFonts w:ascii="Arial" w:hAnsi="Arial" w:cs="Arial"/>
          <w:shd w:val="clear" w:color="auto" w:fill="FFFFFF" w:themeFill="background1"/>
        </w:rPr>
        <w:t>Показателем эффективности проведения конференции явилась  атмосфера радости, творчества, увлеченности, дружеская обстановка и положительные эмоции участников образовательного процесса.</w:t>
      </w:r>
      <w:r w:rsidRPr="00A333A4">
        <w:rPr>
          <w:rStyle w:val="apple-converted-space"/>
          <w:rFonts w:ascii="Arial" w:hAnsi="Arial" w:cs="Arial"/>
          <w:shd w:val="clear" w:color="auto" w:fill="FFFFFF" w:themeFill="background1"/>
        </w:rPr>
        <w:t> </w:t>
      </w:r>
    </w:p>
    <w:p w:rsidR="00262621" w:rsidRPr="00A333A4" w:rsidRDefault="00EB3B3F" w:rsidP="00A43ED3">
      <w:pPr>
        <w:pStyle w:val="a3"/>
        <w:shd w:val="clear" w:color="auto" w:fill="FFFFFF" w:themeFill="background1"/>
        <w:spacing w:before="0" w:beforeAutospacing="0" w:after="0" w:afterAutospacing="0" w:line="360" w:lineRule="auto"/>
        <w:ind w:firstLine="360"/>
        <w:rPr>
          <w:rFonts w:ascii="Arial" w:hAnsi="Arial" w:cs="Arial"/>
          <w:color w:val="000000"/>
        </w:rPr>
      </w:pPr>
      <w:r>
        <w:rPr>
          <w:rFonts w:ascii="Arial" w:hAnsi="Arial" w:cs="Arial"/>
          <w:color w:val="000000"/>
        </w:rPr>
        <w:t>Учащимися</w:t>
      </w:r>
      <w:r w:rsidR="00C3781A" w:rsidRPr="00A333A4">
        <w:rPr>
          <w:rFonts w:ascii="Arial" w:hAnsi="Arial" w:cs="Arial"/>
          <w:color w:val="000000"/>
        </w:rPr>
        <w:t xml:space="preserve"> </w:t>
      </w:r>
      <w:r w:rsidR="00614951" w:rsidRPr="00A333A4">
        <w:rPr>
          <w:rFonts w:ascii="Arial" w:hAnsi="Arial" w:cs="Arial"/>
          <w:color w:val="000000"/>
        </w:rPr>
        <w:t xml:space="preserve"> </w:t>
      </w:r>
      <w:r w:rsidR="00C21B1B" w:rsidRPr="00A333A4">
        <w:rPr>
          <w:rFonts w:ascii="Arial" w:hAnsi="Arial" w:cs="Arial"/>
          <w:color w:val="000000"/>
        </w:rPr>
        <w:t xml:space="preserve">театрального отделения </w:t>
      </w:r>
      <w:r w:rsidR="005C264D" w:rsidRPr="00A333A4">
        <w:rPr>
          <w:rFonts w:ascii="Arial" w:hAnsi="Arial" w:cs="Arial"/>
          <w:color w:val="000000"/>
        </w:rPr>
        <w:t xml:space="preserve">была </w:t>
      </w:r>
      <w:r w:rsidR="00614951" w:rsidRPr="00A333A4">
        <w:rPr>
          <w:rFonts w:ascii="Arial" w:hAnsi="Arial" w:cs="Arial"/>
          <w:color w:val="000000"/>
        </w:rPr>
        <w:t>представлена инсценировка Рождественской ночи</w:t>
      </w:r>
      <w:r w:rsidR="005C264D" w:rsidRPr="00A333A4">
        <w:rPr>
          <w:rFonts w:ascii="Arial" w:hAnsi="Arial" w:cs="Arial"/>
          <w:color w:val="000000"/>
        </w:rPr>
        <w:t>.</w:t>
      </w:r>
      <w:r w:rsidR="004A41E0" w:rsidRPr="00A333A4">
        <w:rPr>
          <w:rFonts w:ascii="Arial" w:hAnsi="Arial" w:cs="Arial"/>
          <w:color w:val="000000"/>
        </w:rPr>
        <w:t xml:space="preserve"> Хоровая группа </w:t>
      </w:r>
      <w:r w:rsidR="00064DE1" w:rsidRPr="00A333A4">
        <w:rPr>
          <w:rFonts w:ascii="Arial" w:hAnsi="Arial" w:cs="Arial"/>
          <w:color w:val="000000"/>
        </w:rPr>
        <w:t xml:space="preserve">исполнила духовные песнопения и </w:t>
      </w:r>
      <w:r w:rsidR="004A41E0" w:rsidRPr="00A333A4">
        <w:rPr>
          <w:rFonts w:ascii="Arial" w:hAnsi="Arial" w:cs="Arial"/>
          <w:color w:val="000000"/>
        </w:rPr>
        <w:t xml:space="preserve">произведение П.И. Чайковского «Легенда» (см. фото). </w:t>
      </w:r>
    </w:p>
    <w:p w:rsidR="005B48A8" w:rsidRPr="00A333A4" w:rsidRDefault="00262621" w:rsidP="00A43ED3">
      <w:pPr>
        <w:pStyle w:val="a3"/>
        <w:shd w:val="clear" w:color="auto" w:fill="FFFFFF" w:themeFill="background1"/>
        <w:spacing w:before="0" w:beforeAutospacing="0" w:after="0" w:afterAutospacing="0" w:line="360" w:lineRule="auto"/>
        <w:ind w:firstLine="360"/>
        <w:rPr>
          <w:rFonts w:ascii="Arial" w:hAnsi="Arial" w:cs="Arial"/>
          <w:color w:val="000000"/>
        </w:rPr>
      </w:pPr>
      <w:r w:rsidRPr="00A333A4">
        <w:rPr>
          <w:rFonts w:ascii="Arial" w:hAnsi="Arial" w:cs="Arial"/>
          <w:noProof/>
          <w:color w:val="000000"/>
        </w:rPr>
        <w:lastRenderedPageBreak/>
        <w:drawing>
          <wp:inline distT="0" distB="0" distL="0" distR="0">
            <wp:extent cx="3286125" cy="2200275"/>
            <wp:effectExtent l="19050" t="0" r="9525" b="0"/>
            <wp:docPr id="5" name="Рисунок 5" descr="http://oloniya.info/images/news/kultura/rozdestvenskaya_muza/IMG_7530.JPG"/>
            <wp:cNvGraphicFramePr/>
            <a:graphic xmlns:a="http://schemas.openxmlformats.org/drawingml/2006/main">
              <a:graphicData uri="http://schemas.openxmlformats.org/drawingml/2006/picture">
                <pic:pic xmlns:pic="http://schemas.openxmlformats.org/drawingml/2006/picture">
                  <pic:nvPicPr>
                    <pic:cNvPr id="6146" name="Рисунок 3" descr="http://oloniya.info/images/news/kultura/rozdestvenskaya_muza/IMG_7530.JPG"/>
                    <pic:cNvPicPr>
                      <a:picLocks noChangeAspect="1" noChangeArrowheads="1"/>
                    </pic:cNvPicPr>
                  </pic:nvPicPr>
                  <pic:blipFill>
                    <a:blip r:embed="rId8"/>
                    <a:srcRect/>
                    <a:stretch>
                      <a:fillRect/>
                    </a:stretch>
                  </pic:blipFill>
                  <pic:spPr bwMode="auto">
                    <a:xfrm>
                      <a:off x="0" y="0"/>
                      <a:ext cx="3290092" cy="2202931"/>
                    </a:xfrm>
                    <a:prstGeom prst="rect">
                      <a:avLst/>
                    </a:prstGeom>
                    <a:noFill/>
                    <a:ln w="9525">
                      <a:noFill/>
                      <a:miter lim="800000"/>
                      <a:headEnd/>
                      <a:tailEnd/>
                    </a:ln>
                  </pic:spPr>
                </pic:pic>
              </a:graphicData>
            </a:graphic>
          </wp:inline>
        </w:drawing>
      </w:r>
      <w:r w:rsidR="00614951" w:rsidRPr="00A333A4">
        <w:rPr>
          <w:rFonts w:ascii="Arial" w:hAnsi="Arial" w:cs="Arial"/>
          <w:color w:val="000000"/>
        </w:rPr>
        <w:br/>
      </w:r>
    </w:p>
    <w:p w:rsidR="0049660F" w:rsidRPr="00AC3214" w:rsidRDefault="00614951" w:rsidP="00AC3214">
      <w:pPr>
        <w:pStyle w:val="a3"/>
        <w:shd w:val="clear" w:color="auto" w:fill="FFFFFF" w:themeFill="background1"/>
        <w:spacing w:before="0" w:beforeAutospacing="0" w:after="0" w:afterAutospacing="0" w:line="360" w:lineRule="auto"/>
        <w:ind w:firstLine="360"/>
        <w:rPr>
          <w:rFonts w:ascii="Arial" w:hAnsi="Arial" w:cs="Arial"/>
          <w:i/>
          <w:iCs/>
          <w:color w:val="000000"/>
        </w:rPr>
      </w:pPr>
      <w:r w:rsidRPr="00A333A4">
        <w:rPr>
          <w:rFonts w:ascii="Arial" w:hAnsi="Arial" w:cs="Arial"/>
          <w:color w:val="000000"/>
        </w:rPr>
        <w:t>Чтобы день конференции остал</w:t>
      </w:r>
      <w:r w:rsidR="003E4ADE" w:rsidRPr="00A333A4">
        <w:rPr>
          <w:rFonts w:ascii="Arial" w:hAnsi="Arial" w:cs="Arial"/>
          <w:color w:val="000000"/>
        </w:rPr>
        <w:t>ся не только в сердцах детей,</w:t>
      </w:r>
      <w:r w:rsidRPr="00A333A4">
        <w:rPr>
          <w:rFonts w:ascii="Arial" w:hAnsi="Arial" w:cs="Arial"/>
          <w:color w:val="000000"/>
        </w:rPr>
        <w:t xml:space="preserve"> и чтобы дети смогли взять что-то с собой на память,  организаторы предложили детям изготовить из красочной бумаги  поделки в виде Вифлеемской звезды</w:t>
      </w:r>
      <w:r w:rsidR="00064DE1" w:rsidRPr="00A333A4">
        <w:rPr>
          <w:rFonts w:ascii="Arial" w:hAnsi="Arial" w:cs="Arial"/>
          <w:color w:val="000000"/>
        </w:rPr>
        <w:t xml:space="preserve"> и разгадать</w:t>
      </w:r>
      <w:r w:rsidR="00AE52A8" w:rsidRPr="00A333A4">
        <w:rPr>
          <w:rFonts w:ascii="Arial" w:hAnsi="Arial" w:cs="Arial"/>
          <w:color w:val="000000"/>
        </w:rPr>
        <w:t xml:space="preserve"> </w:t>
      </w:r>
      <w:r w:rsidR="00064DE1" w:rsidRPr="00A333A4">
        <w:rPr>
          <w:rFonts w:ascii="Arial" w:hAnsi="Arial" w:cs="Arial"/>
        </w:rPr>
        <w:t>кроссворд  по теме «Рождеств</w:t>
      </w:r>
      <w:r w:rsidR="00AC3214">
        <w:rPr>
          <w:rFonts w:ascii="Arial" w:hAnsi="Arial" w:cs="Arial"/>
        </w:rPr>
        <w:t>енская музыка» (см. Приложение</w:t>
      </w:r>
      <w:r w:rsidR="00005BEA" w:rsidRPr="00A333A4">
        <w:rPr>
          <w:rFonts w:ascii="Arial" w:hAnsi="Arial" w:cs="Arial"/>
        </w:rPr>
        <w:t>)</w:t>
      </w:r>
      <w:r w:rsidR="00064DE1" w:rsidRPr="00A333A4">
        <w:rPr>
          <w:rFonts w:ascii="Arial" w:hAnsi="Arial" w:cs="Arial"/>
        </w:rPr>
        <w:t xml:space="preserve">, </w:t>
      </w:r>
      <w:r w:rsidR="00AE52A8" w:rsidRPr="00A333A4">
        <w:rPr>
          <w:rFonts w:ascii="Arial" w:hAnsi="Arial" w:cs="Arial"/>
          <w:color w:val="000000"/>
        </w:rPr>
        <w:t>а также провели рождественские гадания при свечах.</w:t>
      </w:r>
      <w:r w:rsidRPr="00A333A4">
        <w:rPr>
          <w:rFonts w:ascii="Arial" w:hAnsi="Arial" w:cs="Arial"/>
          <w:color w:val="000000"/>
        </w:rPr>
        <w:br/>
      </w:r>
      <w:r w:rsidR="000D31A4" w:rsidRPr="00A333A4">
        <w:rPr>
          <w:rFonts w:ascii="Arial" w:hAnsi="Arial" w:cs="Arial"/>
          <w:bCs/>
          <w:color w:val="000000"/>
        </w:rPr>
        <w:t>Автор работы, подве</w:t>
      </w:r>
      <w:r w:rsidR="0049660F" w:rsidRPr="00A333A4">
        <w:rPr>
          <w:rFonts w:ascii="Arial" w:hAnsi="Arial" w:cs="Arial"/>
          <w:bCs/>
          <w:color w:val="000000"/>
        </w:rPr>
        <w:t>дя итоги состоявшейся конференции</w:t>
      </w:r>
      <w:r w:rsidR="000D31A4" w:rsidRPr="00A333A4">
        <w:rPr>
          <w:rFonts w:ascii="Arial" w:hAnsi="Arial" w:cs="Arial"/>
          <w:bCs/>
          <w:color w:val="000000"/>
        </w:rPr>
        <w:t>,</w:t>
      </w:r>
      <w:r w:rsidR="0049660F" w:rsidRPr="00A333A4">
        <w:rPr>
          <w:rFonts w:ascii="Arial" w:hAnsi="Arial" w:cs="Arial"/>
          <w:bCs/>
          <w:color w:val="000000"/>
        </w:rPr>
        <w:t xml:space="preserve"> создала </w:t>
      </w:r>
      <w:r w:rsidR="000D31A4" w:rsidRPr="00A333A4">
        <w:rPr>
          <w:rFonts w:ascii="Arial" w:hAnsi="Arial" w:cs="Arial"/>
          <w:bCs/>
          <w:color w:val="000000"/>
        </w:rPr>
        <w:t xml:space="preserve">на основе материалов юных исследователей </w:t>
      </w:r>
      <w:r w:rsidR="0049660F" w:rsidRPr="00A333A4">
        <w:rPr>
          <w:rFonts w:ascii="Arial" w:hAnsi="Arial" w:cs="Arial"/>
          <w:bCs/>
          <w:color w:val="000000"/>
        </w:rPr>
        <w:t>обобщающую презентацию</w:t>
      </w:r>
      <w:r w:rsidR="000D31A4" w:rsidRPr="00A333A4">
        <w:rPr>
          <w:rFonts w:ascii="Arial" w:hAnsi="Arial" w:cs="Arial"/>
          <w:bCs/>
          <w:color w:val="000000"/>
        </w:rPr>
        <w:t xml:space="preserve"> по теме «Музыка Рождества в творчестве композиторов». Эту презентацию теперь можно использовать в работе на уроках музыкальной литературы и слушания музыки </w:t>
      </w:r>
      <w:r w:rsidR="005E5E4E">
        <w:rPr>
          <w:rFonts w:ascii="Arial" w:hAnsi="Arial" w:cs="Arial"/>
          <w:bCs/>
          <w:color w:val="000000"/>
        </w:rPr>
        <w:t xml:space="preserve">в ДМШ и ДШИ </w:t>
      </w:r>
      <w:r w:rsidR="000D31A4" w:rsidRPr="00A333A4">
        <w:rPr>
          <w:rFonts w:ascii="Arial" w:hAnsi="Arial" w:cs="Arial"/>
          <w:bCs/>
          <w:color w:val="000000"/>
        </w:rPr>
        <w:t>(см. в Приложении).</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b/>
          <w:bCs/>
          <w:color w:val="000000"/>
          <w:sz w:val="24"/>
          <w:szCs w:val="24"/>
        </w:rPr>
        <w:t>В комплекте:</w:t>
      </w:r>
      <w:r w:rsidRPr="00A333A4">
        <w:rPr>
          <w:rFonts w:ascii="Arial" w:eastAsia="Times New Roman" w:hAnsi="Arial" w:cs="Arial"/>
          <w:color w:val="000000"/>
          <w:sz w:val="24"/>
          <w:szCs w:val="24"/>
        </w:rPr>
        <w:br/>
        <w:t>1. Презентация - 21 слайд;</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2.</w:t>
      </w:r>
      <w:r w:rsidRPr="00A333A4">
        <w:rPr>
          <w:rFonts w:ascii="Arial" w:eastAsia="Times New Roman" w:hAnsi="Arial" w:cs="Arial"/>
          <w:bCs/>
          <w:color w:val="000000"/>
          <w:sz w:val="24"/>
          <w:szCs w:val="24"/>
        </w:rPr>
        <w:t>В презентации звучит</w:t>
      </w:r>
      <w:r w:rsidRPr="00A333A4">
        <w:rPr>
          <w:rFonts w:ascii="Arial" w:eastAsia="Times New Roman" w:hAnsi="Arial" w:cs="Arial"/>
          <w:b/>
          <w:bCs/>
          <w:color w:val="000000"/>
          <w:sz w:val="24"/>
          <w:szCs w:val="24"/>
        </w:rPr>
        <w:t xml:space="preserve"> музыка:</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Слайд 2 – Рождественская музыка</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Слайд 5 – И.С. Бах – Ш. Гуно «А</w:t>
      </w:r>
      <w:r w:rsidRPr="00A333A4">
        <w:rPr>
          <w:rFonts w:ascii="Arial" w:eastAsia="Times New Roman" w:hAnsi="Arial" w:cs="Arial"/>
          <w:color w:val="000000"/>
          <w:sz w:val="24"/>
          <w:szCs w:val="24"/>
          <w:lang w:val="en-US"/>
        </w:rPr>
        <w:t>ve</w:t>
      </w:r>
      <w:r w:rsidRPr="00A333A4">
        <w:rPr>
          <w:rFonts w:ascii="Arial" w:eastAsia="Times New Roman" w:hAnsi="Arial" w:cs="Arial"/>
          <w:color w:val="000000"/>
          <w:sz w:val="24"/>
          <w:szCs w:val="24"/>
        </w:rPr>
        <w:t xml:space="preserve"> </w:t>
      </w:r>
      <w:r w:rsidRPr="00A333A4">
        <w:rPr>
          <w:rFonts w:ascii="Arial" w:eastAsia="Times New Roman" w:hAnsi="Arial" w:cs="Arial"/>
          <w:color w:val="000000"/>
          <w:sz w:val="24"/>
          <w:szCs w:val="24"/>
          <w:lang w:val="en-US"/>
        </w:rPr>
        <w:t>Maria</w:t>
      </w:r>
      <w:r w:rsidRPr="00A333A4">
        <w:rPr>
          <w:rFonts w:ascii="Arial" w:eastAsia="Times New Roman" w:hAnsi="Arial" w:cs="Arial"/>
          <w:color w:val="000000"/>
          <w:sz w:val="24"/>
          <w:szCs w:val="24"/>
        </w:rPr>
        <w:t>»;</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Слайд 7 – Г.В. Свиридов Тропарь Рождество Христово;</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Слайд  10 – Сл. М.Ю. Лермонтова, муз. С.В. Рахманинова «Ангел»;</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Слайд 14 - Сл. Й</w:t>
      </w:r>
      <w:r w:rsidR="00EB3B3F">
        <w:rPr>
          <w:rFonts w:ascii="Arial" w:eastAsia="Times New Roman" w:hAnsi="Arial" w:cs="Arial"/>
          <w:color w:val="000000"/>
          <w:sz w:val="24"/>
          <w:szCs w:val="24"/>
        </w:rPr>
        <w:t>.</w:t>
      </w:r>
      <w:r w:rsidRPr="00A333A4">
        <w:rPr>
          <w:rFonts w:ascii="Arial" w:eastAsia="Times New Roman" w:hAnsi="Arial" w:cs="Arial"/>
          <w:color w:val="000000"/>
          <w:sz w:val="24"/>
          <w:szCs w:val="24"/>
        </w:rPr>
        <w:t xml:space="preserve"> Мора, муз. Ф. Грубера «Рождественский гимн»;</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Слайд  18  Сл. А.Плещеева, муз. П.И. Чайковского «Легенда»;</w:t>
      </w:r>
    </w:p>
    <w:p w:rsidR="0049660F" w:rsidRPr="00A333A4"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 xml:space="preserve">Слайд 19 – </w:t>
      </w:r>
      <w:r w:rsidR="00EB3B3F">
        <w:rPr>
          <w:rFonts w:ascii="Arial" w:eastAsia="Times New Roman" w:hAnsi="Arial" w:cs="Arial"/>
          <w:color w:val="000000"/>
          <w:sz w:val="24"/>
          <w:szCs w:val="24"/>
        </w:rPr>
        <w:t xml:space="preserve">В. </w:t>
      </w:r>
      <w:r w:rsidRPr="00A333A4">
        <w:rPr>
          <w:rFonts w:ascii="Arial" w:eastAsia="Times New Roman" w:hAnsi="Arial" w:cs="Arial"/>
          <w:color w:val="000000"/>
          <w:sz w:val="24"/>
          <w:szCs w:val="24"/>
        </w:rPr>
        <w:t>Ребиков вальс «Рождественская ёлка»;</w:t>
      </w:r>
    </w:p>
    <w:p w:rsidR="0049660F" w:rsidRDefault="0049660F" w:rsidP="00A43ED3">
      <w:pPr>
        <w:shd w:val="clear" w:color="auto" w:fill="FFFFFF"/>
        <w:spacing w:after="0" w:line="360" w:lineRule="auto"/>
        <w:rPr>
          <w:rFonts w:ascii="Arial" w:eastAsia="Times New Roman" w:hAnsi="Arial" w:cs="Arial"/>
          <w:color w:val="000000"/>
          <w:sz w:val="24"/>
          <w:szCs w:val="24"/>
        </w:rPr>
      </w:pPr>
      <w:r w:rsidRPr="00A333A4">
        <w:rPr>
          <w:rFonts w:ascii="Arial" w:eastAsia="Times New Roman" w:hAnsi="Arial" w:cs="Arial"/>
          <w:color w:val="000000"/>
          <w:sz w:val="24"/>
          <w:szCs w:val="24"/>
        </w:rPr>
        <w:t xml:space="preserve">Слайд 20-21 – И.С. </w:t>
      </w:r>
      <w:r w:rsidR="000D31A4" w:rsidRPr="00A333A4">
        <w:rPr>
          <w:rFonts w:ascii="Arial" w:eastAsia="Times New Roman" w:hAnsi="Arial" w:cs="Arial"/>
          <w:color w:val="000000"/>
          <w:sz w:val="24"/>
          <w:szCs w:val="24"/>
        </w:rPr>
        <w:t>Бах «Рождественский магнификат».</w:t>
      </w:r>
    </w:p>
    <w:p w:rsidR="00040653" w:rsidRPr="00A333A4" w:rsidRDefault="00040653" w:rsidP="00A43ED3">
      <w:pPr>
        <w:shd w:val="clear" w:color="auto" w:fill="FFFFFF"/>
        <w:spacing w:after="0" w:line="360" w:lineRule="auto"/>
        <w:rPr>
          <w:rFonts w:ascii="Arial" w:eastAsia="Times New Roman" w:hAnsi="Arial" w:cs="Arial"/>
          <w:color w:val="000000"/>
          <w:sz w:val="24"/>
          <w:szCs w:val="24"/>
        </w:rPr>
      </w:pPr>
      <w:r w:rsidRPr="00040653">
        <w:rPr>
          <w:rFonts w:ascii="Arial" w:eastAsia="Times New Roman" w:hAnsi="Arial" w:cs="Arial"/>
          <w:b/>
          <w:color w:val="000000"/>
          <w:sz w:val="24"/>
          <w:szCs w:val="24"/>
        </w:rPr>
        <w:t>Полностью весь методический материал можно найти по ссылке:</w:t>
      </w:r>
      <w:r>
        <w:rPr>
          <w:rFonts w:ascii="Arial" w:eastAsia="Times New Roman" w:hAnsi="Arial" w:cs="Arial"/>
          <w:color w:val="000000"/>
          <w:sz w:val="24"/>
          <w:szCs w:val="24"/>
        </w:rPr>
        <w:t xml:space="preserve"> </w:t>
      </w:r>
      <w:r w:rsidRPr="00040653">
        <w:rPr>
          <w:rFonts w:ascii="Arial" w:eastAsia="Times New Roman" w:hAnsi="Arial" w:cs="Arial"/>
          <w:color w:val="000000"/>
          <w:sz w:val="24"/>
          <w:szCs w:val="24"/>
        </w:rPr>
        <w:t>https://yadi.sk/d/jUEzNNYrA4PAvg</w:t>
      </w:r>
    </w:p>
    <w:p w:rsidR="002A63E7" w:rsidRPr="00A333A4" w:rsidRDefault="002A63E7" w:rsidP="00A43ED3">
      <w:pPr>
        <w:pStyle w:val="a3"/>
        <w:shd w:val="clear" w:color="auto" w:fill="FFFFFF"/>
        <w:spacing w:before="0" w:beforeAutospacing="0" w:after="0" w:afterAutospacing="0" w:line="360" w:lineRule="auto"/>
        <w:ind w:firstLine="690"/>
        <w:rPr>
          <w:rFonts w:ascii="Arial" w:hAnsi="Arial" w:cs="Arial"/>
          <w:color w:val="333333"/>
        </w:rPr>
      </w:pPr>
    </w:p>
    <w:p w:rsidR="009F324A" w:rsidRPr="00A333A4" w:rsidRDefault="00A77996" w:rsidP="00975BFB">
      <w:pPr>
        <w:pStyle w:val="3"/>
        <w:shd w:val="clear" w:color="auto" w:fill="FFFFFF"/>
        <w:spacing w:before="0" w:line="360" w:lineRule="auto"/>
        <w:jc w:val="center"/>
        <w:rPr>
          <w:rStyle w:val="a6"/>
          <w:rFonts w:ascii="Arial" w:hAnsi="Arial" w:cs="Arial"/>
          <w:bCs/>
          <w:color w:val="auto"/>
          <w:sz w:val="24"/>
          <w:szCs w:val="24"/>
        </w:rPr>
      </w:pPr>
      <w:r w:rsidRPr="00A333A4">
        <w:rPr>
          <w:rStyle w:val="a6"/>
          <w:rFonts w:ascii="Arial" w:hAnsi="Arial" w:cs="Arial"/>
          <w:bCs/>
          <w:color w:val="auto"/>
          <w:sz w:val="24"/>
          <w:szCs w:val="24"/>
        </w:rPr>
        <w:t xml:space="preserve">                                                                                     </w:t>
      </w:r>
      <w:r w:rsidR="00975BFB">
        <w:rPr>
          <w:rStyle w:val="a6"/>
          <w:rFonts w:ascii="Arial" w:hAnsi="Arial" w:cs="Arial"/>
          <w:bCs/>
          <w:color w:val="auto"/>
          <w:sz w:val="24"/>
          <w:szCs w:val="24"/>
        </w:rPr>
        <w:t xml:space="preserve">                            </w:t>
      </w:r>
      <w:r w:rsidR="00517452">
        <w:rPr>
          <w:rStyle w:val="a6"/>
          <w:rFonts w:ascii="Arial" w:hAnsi="Arial" w:cs="Arial"/>
          <w:bCs/>
          <w:color w:val="auto"/>
          <w:sz w:val="24"/>
          <w:szCs w:val="24"/>
        </w:rPr>
        <w:t xml:space="preserve"> Приложение </w:t>
      </w:r>
    </w:p>
    <w:p w:rsidR="00975BFB" w:rsidRPr="00A333A4" w:rsidRDefault="00975BFB" w:rsidP="00975BFB">
      <w:pPr>
        <w:spacing w:after="0" w:line="360" w:lineRule="auto"/>
        <w:jc w:val="center"/>
        <w:rPr>
          <w:rFonts w:ascii="Arial" w:hAnsi="Arial" w:cs="Arial"/>
          <w:b/>
          <w:sz w:val="24"/>
          <w:szCs w:val="24"/>
        </w:rPr>
      </w:pPr>
      <w:r w:rsidRPr="00A333A4">
        <w:rPr>
          <w:rFonts w:ascii="Arial" w:hAnsi="Arial" w:cs="Arial"/>
          <w:b/>
          <w:sz w:val="24"/>
          <w:szCs w:val="24"/>
        </w:rPr>
        <w:t>Кроссворд  по теме «Музыка рождества»</w:t>
      </w:r>
    </w:p>
    <w:p w:rsidR="00975BFB" w:rsidRPr="00A333A4" w:rsidRDefault="00975BFB" w:rsidP="00975BFB">
      <w:pPr>
        <w:spacing w:after="0" w:line="360" w:lineRule="auto"/>
        <w:rPr>
          <w:rFonts w:ascii="Arial" w:hAnsi="Arial" w:cs="Arial"/>
          <w:sz w:val="24"/>
          <w:szCs w:val="24"/>
        </w:rPr>
      </w:pPr>
    </w:p>
    <w:p w:rsidR="00975BFB" w:rsidRPr="00A333A4" w:rsidRDefault="0064435D" w:rsidP="00975BFB">
      <w:pPr>
        <w:spacing w:after="0" w:line="360" w:lineRule="auto"/>
        <w:ind w:firstLine="708"/>
        <w:rPr>
          <w:rFonts w:ascii="Arial" w:hAnsi="Arial" w:cs="Arial"/>
          <w:sz w:val="24"/>
          <w:szCs w:val="24"/>
        </w:rPr>
      </w:pPr>
      <w:r>
        <w:rPr>
          <w:rFonts w:ascii="Arial" w:hAnsi="Arial" w:cs="Arial"/>
          <w:sz w:val="24"/>
          <w:szCs w:val="24"/>
        </w:rPr>
      </w:r>
      <w:r>
        <w:rPr>
          <w:rFonts w:ascii="Arial" w:hAnsi="Arial" w:cs="Arial"/>
          <w:sz w:val="24"/>
          <w:szCs w:val="24"/>
        </w:rPr>
        <w:pict>
          <v:group id="_x0000_s1078" editas="canvas" style="width:396.95pt;height:311.8pt;mso-position-horizontal-relative:char;mso-position-vertical-relative:line" coordorigin="6546,2923" coordsize="3810,31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9" type="#_x0000_t75" style="position:absolute;left:6546;top:2923;width:3810;height:3118" o:preferrelative="f">
              <v:fill o:detectmouseclick="t"/>
              <v:path o:extrusionok="t" o:connecttype="none"/>
              <o:lock v:ext="edit" text="t"/>
            </v:shape>
            <v:rect id="_x0000_s1080" style="position:absolute;left:6818;top:2923;width:272;height:1701" strokeweight="2.25pt"/>
            <v:rect id="_x0000_s1081" style="position:absolute;left:6546;top:3490;width:2994;height:283" strokeweight="2.25pt"/>
            <v:rect id="_x0000_s1082" style="position:absolute;left:7635;top:3490;width:272;height:1984" strokeweight="2.25pt"/>
            <v:rect id="_x0000_s1083" style="position:absolute;left:8451;top:4340;width:1905;height:284" strokeweight="2.25pt"/>
            <v:rect id="_x0000_s1084" style="position:absolute;left:8451;top:5191;width:1089;height:283" strokeweight="2.25pt"/>
            <v:rect id="_x0000_s1085" style="position:absolute;left:9812;top:4340;width:272;height:1701" strokeweight="2.25pt"/>
            <v:line id="_x0000_s1086" style="position:absolute" from="9812,5758" to="10084,5758" strokeweight="2.25pt"/>
            <v:line id="_x0000_s1087" style="position:absolute" from="9812,5474" to="10084,5474" strokeweight="2.25pt"/>
            <v:line id="_x0000_s1088" style="position:absolute" from="9812,5191" to="10084,5191" strokeweight="2.25pt"/>
            <v:line id="_x0000_s1089" style="position:absolute" from="9812,4907" to="10084,4907" strokeweight="2.25pt"/>
            <v:line id="_x0000_s1090" style="position:absolute" from="8723,5191" to="8723,5474" strokeweight="2.25pt"/>
            <v:rect id="_x0000_s1091" style="position:absolute;left:8995;top:3490;width:273;height:1984" strokeweight="2.25pt"/>
            <v:line id="_x0000_s1092" style="position:absolute" from="8995,5191" to="9268,5191" strokeweight="2.25pt"/>
            <v:line id="_x0000_s1093" style="position:absolute" from="8723,4340" to="8723,4624" strokeweight="2.25pt"/>
            <v:line id="_x0000_s1094" style="position:absolute" from="9540,4340" to="9540,4624" strokeweight="2.25pt"/>
            <v:line id="_x0000_s1095" style="position:absolute" from="8995,4624" to="9268,4624" strokeweight="2.25pt"/>
            <v:line id="_x0000_s1096" style="position:absolute" from="8995,4907" to="9268,4907" strokeweight="2.25pt"/>
            <v:line id="_x0000_s1097" style="position:absolute" from="9812,4624" to="10084,4624" strokeweight="2.25pt"/>
            <v:line id="_x0000_s1098" style="position:absolute" from="8995,4340" to="9268,4340" strokeweight="2.25pt"/>
            <v:line id="_x0000_s1099" style="position:absolute" from="8995,4057" to="9268,4057" strokeweight="2.25pt"/>
            <v:line id="_x0000_s1100" style="position:absolute" from="8995,3773" to="9268,3773" strokeweight="2.25pt"/>
            <v:line id="_x0000_s1101" style="position:absolute" from="7635,3773" to="7907,3773" strokeweight="2.25pt"/>
            <v:line id="_x0000_s1102" style="position:absolute" from="7635,5191" to="7907,5191" strokeweight="2.25pt"/>
            <v:line id="_x0000_s1103" style="position:absolute" from="7635,4907" to="7907,4907" strokeweight="2.25pt"/>
            <v:line id="_x0000_s1104" style="position:absolute" from="7635,4624" to="7907,4624" strokeweight="2.25pt"/>
            <v:line id="_x0000_s1105" style="position:absolute" from="7635,4340" to="7907,4340" strokeweight="2.25pt"/>
            <v:line id="_x0000_s1106" style="position:absolute" from="7635,4057" to="7907,4057" strokeweight="2.25pt"/>
            <v:line id="_x0000_s1107" style="position:absolute" from="6818,4340" to="7090,4340" strokeweight="2.25pt"/>
            <v:line id="_x0000_s1108" style="position:absolute" from="6818,4057" to="7090,4057" strokeweight="2.25pt"/>
            <v:line id="_x0000_s1109" style="position:absolute" from="6818,3490" to="6818,3773" strokeweight="2.25pt"/>
            <v:line id="_x0000_s1110" style="position:absolute" from="8179,3490" to="8179,3773" strokeweight="2.25pt"/>
            <v:line id="_x0000_s1111" style="position:absolute" from="8451,3490" to="8451,3773" strokeweight="2.25pt"/>
            <v:line id="_x0000_s1112" style="position:absolute" from="8723,3490" to="8723,3773" strokeweight="2.25pt"/>
            <v:line id="_x0000_s1113" style="position:absolute" from="7090,3490" to="7090,3773" strokeweight="2.25pt"/>
            <v:line id="_x0000_s1114" style="position:absolute" from="7362,3490" to="7362,3773" strokeweight="2.25pt"/>
            <v:line id="_x0000_s1115" style="position:absolute" from="7362,2923" to="7362,3206" strokeweight="2.25pt"/>
            <v:rect id="_x0000_s1116" style="position:absolute;left:6818;top:2923;width:1633;height:283" strokeweight="2.25pt"/>
            <v:line id="_x0000_s1117" style="position:absolute" from="7090,2923" to="7090,3206" strokeweight="2.25pt"/>
            <v:line id="_x0000_s1118" style="position:absolute" from="7362,2923" to="7362,3206" strokeweight="2.25pt"/>
            <v:line id="_x0000_s1119" style="position:absolute" from="7635,2923" to="7635,3206" strokeweight="2.25pt"/>
            <v:line id="_x0000_s1120" style="position:absolute" from="7907,2923" to="7907,3206" strokeweight="2.25pt"/>
            <v:line id="_x0000_s1121" style="position:absolute" from="8179,2923" to="8179,3206" strokeweight="2.25pt"/>
            <v:shapetype id="_x0000_t202" coordsize="21600,21600" o:spt="202" path="m,l,21600r21600,l21600,xe">
              <v:stroke joinstyle="miter"/>
              <v:path gradientshapeok="t" o:connecttype="rect"/>
            </v:shapetype>
            <v:shape id="_x0000_s1122" type="#_x0000_t202" style="position:absolute;left:6818;top:2923;width:272;height:283" strokeweight="2.25pt">
              <v:textbox style="mso-next-textbox:#_x0000_s1122"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1</w:t>
                    </w:r>
                  </w:p>
                </w:txbxContent>
              </v:textbox>
            </v:shape>
            <v:shape id="_x0000_s1123" type="#_x0000_t202" style="position:absolute;left:6546;top:3490;width:272;height:283" strokeweight="2.25pt">
              <v:textbox style="mso-next-textbox:#_x0000_s1123"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2</w:t>
                    </w:r>
                  </w:p>
                </w:txbxContent>
              </v:textbox>
            </v:shape>
            <v:shape id="_x0000_s1124" type="#_x0000_t202" style="position:absolute;left:7635;top:3490;width:272;height:283" strokeweight="2.25pt">
              <v:textbox style="mso-next-textbox:#_x0000_s1124"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5</w:t>
                    </w:r>
                  </w:p>
                </w:txbxContent>
              </v:textbox>
            </v:shape>
            <v:shape id="_x0000_s1125" type="#_x0000_t202" style="position:absolute;left:8995;top:3490;width:273;height:283" strokeweight="2.25pt">
              <v:textbox style="mso-next-textbox:#_x0000_s1125"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6</w:t>
                    </w:r>
                  </w:p>
                </w:txbxContent>
              </v:textbox>
            </v:shape>
            <v:shape id="_x0000_s1126" type="#_x0000_t202" style="position:absolute;left:8451;top:4340;width:272;height:283" strokeweight="2.25pt">
              <v:textbox style="mso-next-textbox:#_x0000_s1126"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3</w:t>
                    </w:r>
                  </w:p>
                </w:txbxContent>
              </v:textbox>
            </v:shape>
            <v:shape id="_x0000_s1127" type="#_x0000_t202" style="position:absolute;left:9812;top:4340;width:272;height:283" strokeweight="2.25pt">
              <v:textbox style="mso-next-textbox:#_x0000_s1127"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7</w:t>
                    </w:r>
                  </w:p>
                </w:txbxContent>
              </v:textbox>
            </v:shape>
            <v:shape id="_x0000_s1128" type="#_x0000_t202" style="position:absolute;left:8451;top:5191;width:272;height:283" strokeweight="2.25pt">
              <v:textbox style="mso-next-textbox:#_x0000_s1128" inset="0,0,0,0">
                <w:txbxContent>
                  <w:p w:rsidR="00975BFB" w:rsidRPr="004D00F7" w:rsidRDefault="00975BFB" w:rsidP="00975BFB">
                    <w:pPr>
                      <w:rPr>
                        <w:rFonts w:ascii="Arial" w:hAnsi="Arial" w:cs="Arial"/>
                        <w:b/>
                        <w:sz w:val="24"/>
                        <w:szCs w:val="24"/>
                      </w:rPr>
                    </w:pPr>
                    <w:r w:rsidRPr="004D00F7">
                      <w:rPr>
                        <w:rFonts w:ascii="Arial" w:hAnsi="Arial" w:cs="Arial"/>
                        <w:b/>
                        <w:sz w:val="24"/>
                        <w:szCs w:val="24"/>
                      </w:rPr>
                      <w:t>4</w:t>
                    </w:r>
                  </w:p>
                </w:txbxContent>
              </v:textbox>
            </v:shape>
            <w10:wrap type="none" side="left"/>
            <w10:anchorlock/>
          </v:group>
        </w:pict>
      </w:r>
    </w:p>
    <w:p w:rsidR="00975BFB" w:rsidRPr="00A333A4" w:rsidRDefault="00975BFB" w:rsidP="00975BFB">
      <w:pPr>
        <w:spacing w:after="0" w:line="360" w:lineRule="auto"/>
        <w:ind w:left="708"/>
        <w:jc w:val="both"/>
        <w:rPr>
          <w:rFonts w:ascii="Arial" w:hAnsi="Arial" w:cs="Arial"/>
          <w:sz w:val="24"/>
          <w:szCs w:val="24"/>
        </w:rPr>
      </w:pPr>
      <w:r w:rsidRPr="00A333A4">
        <w:rPr>
          <w:rFonts w:ascii="Arial" w:hAnsi="Arial" w:cs="Arial"/>
          <w:b/>
          <w:sz w:val="24"/>
          <w:szCs w:val="24"/>
        </w:rPr>
        <w:t xml:space="preserve">По горизонтали: </w:t>
      </w:r>
      <w:r w:rsidRPr="00A333A4">
        <w:rPr>
          <w:rFonts w:ascii="Arial" w:hAnsi="Arial" w:cs="Arial"/>
          <w:sz w:val="24"/>
          <w:szCs w:val="24"/>
        </w:rPr>
        <w:t>1. Мудрецы, пришедшие поклониться Богомладенцу. 2. Люди, ходившие по домам и песнями прославлявшие Иисуса Христа. 3. Народная песня, исполняющаяся во время Святок. 4. Торжественное песнопение.</w:t>
      </w:r>
    </w:p>
    <w:p w:rsidR="00975BFB" w:rsidRDefault="00975BFB" w:rsidP="00975BFB">
      <w:pPr>
        <w:spacing w:after="0" w:line="360" w:lineRule="auto"/>
        <w:ind w:left="708"/>
        <w:jc w:val="both"/>
        <w:rPr>
          <w:rFonts w:ascii="Arial" w:hAnsi="Arial" w:cs="Arial"/>
          <w:sz w:val="24"/>
          <w:szCs w:val="24"/>
        </w:rPr>
      </w:pPr>
      <w:r w:rsidRPr="00A333A4">
        <w:rPr>
          <w:rFonts w:ascii="Arial" w:hAnsi="Arial" w:cs="Arial"/>
          <w:b/>
          <w:sz w:val="24"/>
          <w:szCs w:val="24"/>
        </w:rPr>
        <w:t xml:space="preserve">По вертикали: </w:t>
      </w:r>
      <w:r w:rsidRPr="00A333A4">
        <w:rPr>
          <w:rFonts w:ascii="Arial" w:hAnsi="Arial" w:cs="Arial"/>
          <w:sz w:val="24"/>
          <w:szCs w:val="24"/>
        </w:rPr>
        <w:t>1. Место, где родился Иисус Христос. 5. Песнопение в православной церкви, объясняющее смысл праздника. 6. Город, неподалеку от которого родился Спаситель. 7. Церковное песнопение.</w:t>
      </w:r>
    </w:p>
    <w:p w:rsidR="008838E5" w:rsidRDefault="008838E5" w:rsidP="00975BFB">
      <w:pPr>
        <w:spacing w:after="0" w:line="360" w:lineRule="auto"/>
        <w:ind w:left="708"/>
        <w:jc w:val="both"/>
        <w:rPr>
          <w:rFonts w:ascii="Arial" w:hAnsi="Arial" w:cs="Arial"/>
          <w:b/>
          <w:sz w:val="24"/>
          <w:szCs w:val="24"/>
        </w:rPr>
      </w:pPr>
      <w:r>
        <w:rPr>
          <w:rFonts w:ascii="Arial" w:hAnsi="Arial" w:cs="Arial"/>
          <w:b/>
          <w:sz w:val="24"/>
          <w:szCs w:val="24"/>
        </w:rPr>
        <w:t>Ответы:</w:t>
      </w:r>
    </w:p>
    <w:p w:rsidR="008838E5" w:rsidRPr="00A333A4" w:rsidRDefault="008838E5" w:rsidP="008838E5">
      <w:pPr>
        <w:spacing w:after="0" w:line="360" w:lineRule="auto"/>
        <w:ind w:left="708"/>
        <w:jc w:val="both"/>
        <w:rPr>
          <w:rFonts w:ascii="Arial" w:hAnsi="Arial" w:cs="Arial"/>
          <w:sz w:val="24"/>
          <w:szCs w:val="24"/>
        </w:rPr>
      </w:pPr>
      <w:r w:rsidRPr="00A333A4">
        <w:rPr>
          <w:rFonts w:ascii="Arial" w:hAnsi="Arial" w:cs="Arial"/>
          <w:b/>
          <w:sz w:val="24"/>
          <w:szCs w:val="24"/>
        </w:rPr>
        <w:t xml:space="preserve">По горизонтали: </w:t>
      </w:r>
      <w:r>
        <w:rPr>
          <w:rFonts w:ascii="Arial" w:hAnsi="Arial" w:cs="Arial"/>
          <w:sz w:val="24"/>
          <w:szCs w:val="24"/>
        </w:rPr>
        <w:t xml:space="preserve">1.Волхвы. 2. </w:t>
      </w:r>
      <w:r w:rsidR="00291EDC">
        <w:rPr>
          <w:rFonts w:ascii="Arial" w:hAnsi="Arial" w:cs="Arial"/>
          <w:sz w:val="24"/>
          <w:szCs w:val="24"/>
        </w:rPr>
        <w:t xml:space="preserve">Христославы. </w:t>
      </w:r>
      <w:r w:rsidRPr="00A333A4">
        <w:rPr>
          <w:rFonts w:ascii="Arial" w:hAnsi="Arial" w:cs="Arial"/>
          <w:sz w:val="24"/>
          <w:szCs w:val="24"/>
        </w:rPr>
        <w:t xml:space="preserve">3. </w:t>
      </w:r>
      <w:r>
        <w:rPr>
          <w:rFonts w:ascii="Arial" w:hAnsi="Arial" w:cs="Arial"/>
          <w:sz w:val="24"/>
          <w:szCs w:val="24"/>
        </w:rPr>
        <w:t>Колядка. 4. Гимн</w:t>
      </w:r>
      <w:r w:rsidRPr="00A333A4">
        <w:rPr>
          <w:rFonts w:ascii="Arial" w:hAnsi="Arial" w:cs="Arial"/>
          <w:sz w:val="24"/>
          <w:szCs w:val="24"/>
        </w:rPr>
        <w:t>.</w:t>
      </w:r>
    </w:p>
    <w:p w:rsidR="00975BFB" w:rsidRPr="00A333A4" w:rsidRDefault="008838E5" w:rsidP="00C16E6F">
      <w:pPr>
        <w:spacing w:after="0" w:line="360" w:lineRule="auto"/>
        <w:ind w:left="708"/>
        <w:jc w:val="both"/>
        <w:rPr>
          <w:rFonts w:ascii="Arial" w:hAnsi="Arial" w:cs="Arial"/>
          <w:sz w:val="24"/>
          <w:szCs w:val="24"/>
        </w:rPr>
      </w:pPr>
      <w:r w:rsidRPr="00A333A4">
        <w:rPr>
          <w:rFonts w:ascii="Arial" w:hAnsi="Arial" w:cs="Arial"/>
          <w:b/>
          <w:sz w:val="24"/>
          <w:szCs w:val="24"/>
        </w:rPr>
        <w:t xml:space="preserve">По вертикали: </w:t>
      </w:r>
      <w:r w:rsidRPr="00A333A4">
        <w:rPr>
          <w:rFonts w:ascii="Arial" w:hAnsi="Arial" w:cs="Arial"/>
          <w:sz w:val="24"/>
          <w:szCs w:val="24"/>
        </w:rPr>
        <w:t xml:space="preserve">1. </w:t>
      </w:r>
      <w:r>
        <w:rPr>
          <w:rFonts w:ascii="Arial" w:hAnsi="Arial" w:cs="Arial"/>
          <w:sz w:val="24"/>
          <w:szCs w:val="24"/>
        </w:rPr>
        <w:t>Вертеп</w:t>
      </w:r>
      <w:r w:rsidRPr="00A333A4">
        <w:rPr>
          <w:rFonts w:ascii="Arial" w:hAnsi="Arial" w:cs="Arial"/>
          <w:sz w:val="24"/>
          <w:szCs w:val="24"/>
        </w:rPr>
        <w:t xml:space="preserve">. 5. </w:t>
      </w:r>
      <w:r w:rsidR="00291EDC">
        <w:rPr>
          <w:rFonts w:ascii="Arial" w:hAnsi="Arial" w:cs="Arial"/>
          <w:sz w:val="24"/>
          <w:szCs w:val="24"/>
        </w:rPr>
        <w:t>Тропарь</w:t>
      </w:r>
      <w:r>
        <w:rPr>
          <w:rFonts w:ascii="Arial" w:hAnsi="Arial" w:cs="Arial"/>
          <w:sz w:val="24"/>
          <w:szCs w:val="24"/>
        </w:rPr>
        <w:t xml:space="preserve">. </w:t>
      </w:r>
      <w:r w:rsidRPr="00A333A4">
        <w:rPr>
          <w:rFonts w:ascii="Arial" w:hAnsi="Arial" w:cs="Arial"/>
          <w:sz w:val="24"/>
          <w:szCs w:val="24"/>
        </w:rPr>
        <w:t>6.</w:t>
      </w:r>
      <w:r w:rsidR="00291EDC">
        <w:rPr>
          <w:rFonts w:ascii="Arial" w:hAnsi="Arial" w:cs="Arial"/>
          <w:sz w:val="24"/>
          <w:szCs w:val="24"/>
        </w:rPr>
        <w:t>Вифле</w:t>
      </w:r>
      <w:r>
        <w:rPr>
          <w:rFonts w:ascii="Arial" w:hAnsi="Arial" w:cs="Arial"/>
          <w:sz w:val="24"/>
          <w:szCs w:val="24"/>
        </w:rPr>
        <w:t xml:space="preserve">ем. 7. </w:t>
      </w:r>
      <w:r w:rsidR="00291EDC">
        <w:rPr>
          <w:rFonts w:ascii="Arial" w:hAnsi="Arial" w:cs="Arial"/>
          <w:sz w:val="24"/>
          <w:szCs w:val="24"/>
        </w:rPr>
        <w:t>Кондак</w:t>
      </w:r>
      <w:r w:rsidRPr="00A333A4">
        <w:rPr>
          <w:rFonts w:ascii="Arial" w:hAnsi="Arial" w:cs="Arial"/>
          <w:sz w:val="24"/>
          <w:szCs w:val="24"/>
        </w:rPr>
        <w:t>.</w:t>
      </w:r>
    </w:p>
    <w:p w:rsidR="007A52A2" w:rsidRPr="00975BFB" w:rsidRDefault="007A52A2" w:rsidP="00975BFB">
      <w:pPr>
        <w:spacing w:after="0" w:line="360" w:lineRule="auto"/>
        <w:rPr>
          <w:rFonts w:ascii="Arial" w:hAnsi="Arial" w:cs="Arial"/>
          <w:sz w:val="24"/>
          <w:szCs w:val="24"/>
        </w:rPr>
      </w:pPr>
    </w:p>
    <w:p w:rsidR="007A52A2" w:rsidRPr="00A333A4" w:rsidRDefault="00C16E6F" w:rsidP="00517452">
      <w:pPr>
        <w:spacing w:after="0" w:line="360" w:lineRule="auto"/>
        <w:jc w:val="center"/>
        <w:rPr>
          <w:rFonts w:ascii="Arial" w:hAnsi="Arial" w:cs="Arial"/>
          <w:b/>
          <w:sz w:val="24"/>
          <w:szCs w:val="24"/>
          <w:shd w:val="clear" w:color="auto" w:fill="FFFFFF"/>
        </w:rPr>
      </w:pPr>
      <w:r>
        <w:rPr>
          <w:rFonts w:ascii="Arial" w:hAnsi="Arial" w:cs="Arial"/>
          <w:b/>
          <w:sz w:val="24"/>
          <w:szCs w:val="24"/>
          <w:shd w:val="clear" w:color="auto" w:fill="FFFFFF"/>
        </w:rPr>
        <w:t>Аннотация</w:t>
      </w:r>
      <w:r w:rsidR="00517452">
        <w:rPr>
          <w:rFonts w:ascii="Arial" w:hAnsi="Arial" w:cs="Arial"/>
          <w:b/>
          <w:sz w:val="24"/>
          <w:szCs w:val="24"/>
          <w:shd w:val="clear" w:color="auto" w:fill="FFFFFF"/>
        </w:rPr>
        <w:t xml:space="preserve"> к презентации </w:t>
      </w:r>
      <w:r w:rsidR="007A52A2" w:rsidRPr="00A333A4">
        <w:rPr>
          <w:rFonts w:ascii="Arial" w:hAnsi="Arial" w:cs="Arial"/>
          <w:b/>
          <w:sz w:val="24"/>
          <w:szCs w:val="24"/>
          <w:shd w:val="clear" w:color="auto" w:fill="FFFFFF"/>
        </w:rPr>
        <w:t>«</w:t>
      </w:r>
      <w:r w:rsidR="007A52A2" w:rsidRPr="00A333A4">
        <w:rPr>
          <w:rFonts w:ascii="Arial" w:eastAsia="Times New Roman" w:hAnsi="Arial" w:cs="Arial"/>
          <w:b/>
          <w:sz w:val="24"/>
          <w:szCs w:val="24"/>
        </w:rPr>
        <w:t>Рождество в творчестве композиторов»</w:t>
      </w:r>
    </w:p>
    <w:p w:rsidR="007A52A2" w:rsidRPr="00975BFB" w:rsidRDefault="00975BFB" w:rsidP="00975BFB">
      <w:pPr>
        <w:tabs>
          <w:tab w:val="left" w:pos="6375"/>
        </w:tabs>
        <w:spacing w:after="0" w:line="360" w:lineRule="auto"/>
        <w:rPr>
          <w:rFonts w:ascii="Arial" w:hAnsi="Arial" w:cs="Arial"/>
          <w:sz w:val="24"/>
          <w:szCs w:val="24"/>
          <w:shd w:val="clear" w:color="auto" w:fill="FFFFFF"/>
        </w:rPr>
      </w:pPr>
      <w:r>
        <w:rPr>
          <w:rFonts w:ascii="Arial" w:hAnsi="Arial" w:cs="Arial"/>
          <w:sz w:val="24"/>
          <w:szCs w:val="24"/>
          <w:shd w:val="clear" w:color="auto" w:fill="FFFFFF"/>
        </w:rPr>
        <w:t xml:space="preserve">           </w:t>
      </w:r>
      <w:r w:rsidR="007A52A2" w:rsidRPr="00A333A4">
        <w:rPr>
          <w:rFonts w:ascii="Arial" w:eastAsia="Times New Roman" w:hAnsi="Arial" w:cs="Arial"/>
          <w:b/>
          <w:iCs/>
          <w:color w:val="000000"/>
          <w:sz w:val="24"/>
          <w:szCs w:val="24"/>
        </w:rPr>
        <w:t>Введение</w:t>
      </w:r>
    </w:p>
    <w:p w:rsidR="007A52A2" w:rsidRPr="00A333A4" w:rsidRDefault="007A52A2" w:rsidP="00975BFB">
      <w:pPr>
        <w:shd w:val="clear" w:color="auto" w:fill="FFFFFF"/>
        <w:spacing w:after="0" w:line="360" w:lineRule="auto"/>
        <w:ind w:left="708"/>
        <w:rPr>
          <w:rFonts w:ascii="Arial" w:eastAsia="Times New Roman" w:hAnsi="Arial" w:cs="Arial"/>
          <w:iCs/>
          <w:color w:val="000000"/>
          <w:sz w:val="24"/>
          <w:szCs w:val="24"/>
        </w:rPr>
      </w:pPr>
      <w:r w:rsidRPr="00A333A4">
        <w:rPr>
          <w:rFonts w:ascii="Arial" w:eastAsia="Times New Roman" w:hAnsi="Arial" w:cs="Arial"/>
          <w:iCs/>
          <w:color w:val="000000"/>
          <w:sz w:val="24"/>
          <w:szCs w:val="24"/>
        </w:rPr>
        <w:t xml:space="preserve">Рождество -  удивительный праздник. В нём перемешались и старые верования славян, и христианская вера. </w:t>
      </w:r>
    </w:p>
    <w:p w:rsidR="007A52A2" w:rsidRPr="00A333A4" w:rsidRDefault="007A52A2" w:rsidP="00975BFB">
      <w:pPr>
        <w:spacing w:after="0" w:line="360" w:lineRule="auto"/>
        <w:ind w:left="708"/>
        <w:rPr>
          <w:rFonts w:ascii="Arial" w:hAnsi="Arial" w:cs="Arial"/>
          <w:sz w:val="24"/>
          <w:szCs w:val="24"/>
        </w:rPr>
      </w:pPr>
      <w:r w:rsidRPr="00A333A4">
        <w:rPr>
          <w:rFonts w:ascii="Arial" w:hAnsi="Arial" w:cs="Arial"/>
          <w:sz w:val="24"/>
          <w:szCs w:val="24"/>
          <w:shd w:val="clear" w:color="auto" w:fill="FFFFFF"/>
        </w:rPr>
        <w:t>Рождество – праздник тихий и трепетный. Ведь рождение ребенка всегда Чудо! И о Младенце с Матерью надо думать, говорить и петь проникновенно.</w:t>
      </w:r>
      <w:r w:rsidRPr="00A333A4">
        <w:rPr>
          <w:rStyle w:val="apple-converted-space"/>
          <w:rFonts w:ascii="Arial" w:hAnsi="Arial" w:cs="Arial"/>
          <w:sz w:val="24"/>
          <w:szCs w:val="24"/>
          <w:shd w:val="clear" w:color="auto" w:fill="FFFFFF"/>
        </w:rPr>
        <w:t> </w:t>
      </w:r>
      <w:r w:rsidRPr="00A333A4">
        <w:rPr>
          <w:rFonts w:ascii="Arial" w:hAnsi="Arial" w:cs="Arial"/>
          <w:sz w:val="24"/>
          <w:szCs w:val="24"/>
        </w:rPr>
        <w:br/>
      </w:r>
      <w:r w:rsidRPr="00A333A4">
        <w:rPr>
          <w:rFonts w:ascii="Arial" w:hAnsi="Arial" w:cs="Arial"/>
          <w:sz w:val="24"/>
          <w:szCs w:val="24"/>
          <w:shd w:val="clear" w:color="auto" w:fill="FFFFFF"/>
        </w:rPr>
        <w:t xml:space="preserve">Не случайно Рождество - один из главных праздников христиан. Многие пророчества из Ветхого Завета свидетельствуют: Христа на Земле ждали веками. </w:t>
      </w:r>
      <w:r w:rsidRPr="00A333A4">
        <w:rPr>
          <w:rFonts w:ascii="Arial" w:hAnsi="Arial" w:cs="Arial"/>
          <w:color w:val="000000"/>
          <w:sz w:val="24"/>
          <w:szCs w:val="24"/>
          <w:shd w:val="clear" w:color="auto" w:fill="FFFFFF"/>
        </w:rPr>
        <w:t xml:space="preserve">Благодаря летописцам, художникам, поэтам, композиторам и музыкантам мы </w:t>
      </w:r>
      <w:r w:rsidRPr="00A333A4">
        <w:rPr>
          <w:rFonts w:ascii="Arial" w:hAnsi="Arial" w:cs="Arial"/>
          <w:color w:val="000000"/>
          <w:sz w:val="24"/>
          <w:szCs w:val="24"/>
          <w:shd w:val="clear" w:color="auto" w:fill="FFFFFF"/>
        </w:rPr>
        <w:lastRenderedPageBreak/>
        <w:t xml:space="preserve">узнали и восстановили события Рождества.  </w:t>
      </w:r>
      <w:r w:rsidRPr="00A333A4">
        <w:rPr>
          <w:rFonts w:ascii="Arial" w:hAnsi="Arial" w:cs="Arial"/>
          <w:color w:val="000000"/>
          <w:sz w:val="24"/>
          <w:szCs w:val="24"/>
        </w:rPr>
        <w:br/>
      </w:r>
      <w:r w:rsidRPr="00A333A4">
        <w:rPr>
          <w:rFonts w:ascii="Arial" w:hAnsi="Arial" w:cs="Arial"/>
          <w:sz w:val="24"/>
          <w:szCs w:val="24"/>
        </w:rPr>
        <w:t xml:space="preserve">Многие выдающиеся композиторы писали свою музыку к Рождеству. </w:t>
      </w:r>
    </w:p>
    <w:p w:rsidR="007A52A2" w:rsidRPr="00A333A4" w:rsidRDefault="007A52A2" w:rsidP="00975BFB">
      <w:pPr>
        <w:spacing w:after="0" w:line="360" w:lineRule="auto"/>
        <w:ind w:left="708"/>
        <w:rPr>
          <w:rFonts w:ascii="Arial" w:hAnsi="Arial" w:cs="Arial"/>
          <w:sz w:val="24"/>
          <w:szCs w:val="24"/>
          <w:shd w:val="clear" w:color="auto" w:fill="FFFFFF" w:themeFill="background1"/>
        </w:rPr>
      </w:pPr>
      <w:r w:rsidRPr="00A333A4">
        <w:rPr>
          <w:rFonts w:ascii="Arial" w:hAnsi="Arial" w:cs="Arial"/>
          <w:sz w:val="24"/>
          <w:szCs w:val="24"/>
          <w:shd w:val="clear" w:color="auto" w:fill="FFFFFF" w:themeFill="background1"/>
        </w:rPr>
        <w:t xml:space="preserve">Одним из главных в их творчестве  оказывается вопрос: </w:t>
      </w:r>
      <w:r w:rsidR="004A338B">
        <w:rPr>
          <w:rFonts w:ascii="Arial" w:hAnsi="Arial" w:cs="Arial"/>
          <w:sz w:val="24"/>
          <w:szCs w:val="24"/>
          <w:shd w:val="clear" w:color="auto" w:fill="FFFFFF" w:themeFill="background1"/>
        </w:rPr>
        <w:t>«Что есть Рождественское чудо?»</w:t>
      </w:r>
      <w:r w:rsidRPr="00A333A4">
        <w:rPr>
          <w:rFonts w:ascii="Arial" w:hAnsi="Arial" w:cs="Arial"/>
          <w:sz w:val="24"/>
          <w:szCs w:val="24"/>
          <w:shd w:val="clear" w:color="auto" w:fill="FFFFFF" w:themeFill="background1"/>
        </w:rPr>
        <w:t xml:space="preserve">. </w:t>
      </w:r>
    </w:p>
    <w:p w:rsidR="007A52A2" w:rsidRPr="00A333A4" w:rsidRDefault="00975BFB" w:rsidP="00975BFB">
      <w:pPr>
        <w:tabs>
          <w:tab w:val="left" w:pos="570"/>
          <w:tab w:val="left" w:pos="6375"/>
        </w:tabs>
        <w:spacing w:after="0" w:line="360" w:lineRule="auto"/>
        <w:ind w:left="570"/>
        <w:rPr>
          <w:rFonts w:ascii="Arial" w:hAnsi="Arial" w:cs="Arial"/>
          <w:sz w:val="24"/>
          <w:szCs w:val="24"/>
          <w:shd w:val="clear" w:color="auto" w:fill="FFFFFF"/>
        </w:rPr>
      </w:pPr>
      <w:r>
        <w:rPr>
          <w:rFonts w:ascii="Arial" w:hAnsi="Arial" w:cs="Arial"/>
          <w:sz w:val="24"/>
          <w:szCs w:val="24"/>
          <w:shd w:val="clear" w:color="auto" w:fill="FFFFFF"/>
        </w:rPr>
        <w:t xml:space="preserve">           </w:t>
      </w:r>
      <w:r w:rsidR="007A52A2" w:rsidRPr="00A333A4">
        <w:rPr>
          <w:rFonts w:ascii="Arial" w:hAnsi="Arial" w:cs="Arial"/>
          <w:sz w:val="24"/>
          <w:szCs w:val="24"/>
          <w:shd w:val="clear" w:color="auto" w:fill="FFFFFF" w:themeFill="background1"/>
        </w:rPr>
        <w:t>Музыке во время праздника отводилась особая роль. Если познакомиться  с произведениями выдающихся композиторов эпохи барокко и современных композиторов, то можно ощутить ту невероятную силу музыкального искусства, которая заложена в произведениях, связанных с Рождеством.</w:t>
      </w:r>
      <w:r w:rsidR="007A52A2" w:rsidRPr="00A333A4">
        <w:rPr>
          <w:rFonts w:ascii="Arial" w:eastAsia="Times New Roman" w:hAnsi="Arial" w:cs="Arial"/>
          <w:i/>
          <w:iCs/>
          <w:color w:val="000000"/>
          <w:sz w:val="24"/>
          <w:szCs w:val="24"/>
          <w:shd w:val="clear" w:color="auto" w:fill="FFFFFF"/>
        </w:rPr>
        <w:t xml:space="preserve"> </w:t>
      </w:r>
    </w:p>
    <w:p w:rsidR="007A52A2" w:rsidRPr="00A333A4" w:rsidRDefault="007A52A2" w:rsidP="00975BFB">
      <w:pPr>
        <w:spacing w:after="0" w:line="360" w:lineRule="auto"/>
        <w:ind w:left="570" w:firstLine="708"/>
        <w:rPr>
          <w:rFonts w:ascii="Arial" w:hAnsi="Arial" w:cs="Arial"/>
          <w:color w:val="000000"/>
          <w:sz w:val="24"/>
          <w:szCs w:val="24"/>
          <w:shd w:val="clear" w:color="auto" w:fill="FFFFFF"/>
        </w:rPr>
      </w:pPr>
      <w:r w:rsidRPr="00A333A4">
        <w:rPr>
          <w:rFonts w:ascii="Arial" w:hAnsi="Arial" w:cs="Arial"/>
          <w:color w:val="000000"/>
          <w:sz w:val="24"/>
          <w:szCs w:val="24"/>
          <w:shd w:val="clear" w:color="auto" w:fill="FFFFFF"/>
        </w:rPr>
        <w:t>В день рождения Христа люди славят его, и праздник этот ничем не омрачённый, считается «матерью всех праздников».  Композиторы также своей музыкой славят Рождество Христово.</w:t>
      </w:r>
    </w:p>
    <w:p w:rsidR="007A52A2" w:rsidRPr="00A333A4" w:rsidRDefault="007A52A2" w:rsidP="00975BFB">
      <w:pPr>
        <w:shd w:val="clear" w:color="auto" w:fill="FFFFFF" w:themeFill="background1"/>
        <w:spacing w:after="0" w:line="360" w:lineRule="auto"/>
        <w:ind w:left="570"/>
        <w:rPr>
          <w:rFonts w:ascii="Arial" w:eastAsia="Times New Roman" w:hAnsi="Arial" w:cs="Arial"/>
          <w:sz w:val="24"/>
          <w:szCs w:val="24"/>
        </w:rPr>
      </w:pPr>
      <w:r w:rsidRPr="00A333A4">
        <w:rPr>
          <w:rFonts w:ascii="Arial" w:eastAsia="Times New Roman" w:hAnsi="Arial" w:cs="Arial"/>
          <w:i/>
          <w:iCs/>
          <w:sz w:val="24"/>
          <w:szCs w:val="24"/>
          <w:shd w:val="clear" w:color="auto" w:fill="FFFFFF"/>
        </w:rPr>
        <w:t>Слушание:</w:t>
      </w:r>
      <w:r w:rsidRPr="00A333A4">
        <w:rPr>
          <w:rFonts w:ascii="Arial" w:eastAsia="Times New Roman" w:hAnsi="Arial" w:cs="Arial"/>
          <w:i/>
          <w:iCs/>
          <w:sz w:val="24"/>
          <w:szCs w:val="24"/>
        </w:rPr>
        <w:t> </w:t>
      </w:r>
      <w:r w:rsidRPr="00A333A4">
        <w:rPr>
          <w:rFonts w:ascii="Arial" w:eastAsia="Times New Roman" w:hAnsi="Arial" w:cs="Arial"/>
          <w:i/>
          <w:iCs/>
          <w:sz w:val="24"/>
          <w:szCs w:val="24"/>
          <w:shd w:val="clear" w:color="auto" w:fill="FFFFFF"/>
        </w:rPr>
        <w:t>Кондак Рождеству Хри</w:t>
      </w:r>
      <w:r w:rsidRPr="00A333A4">
        <w:rPr>
          <w:rFonts w:ascii="Arial" w:eastAsia="Times New Roman" w:hAnsi="Arial" w:cs="Arial"/>
          <w:i/>
          <w:iCs/>
          <w:sz w:val="24"/>
          <w:szCs w:val="24"/>
          <w:shd w:val="clear" w:color="auto" w:fill="FFFFFF"/>
        </w:rPr>
        <w:softHyphen/>
        <w:t>стову (Д. Бортнянского);</w:t>
      </w:r>
      <w:r w:rsidRPr="00A333A4">
        <w:rPr>
          <w:rFonts w:ascii="Arial" w:eastAsia="Times New Roman" w:hAnsi="Arial" w:cs="Arial"/>
          <w:i/>
          <w:iCs/>
          <w:sz w:val="24"/>
          <w:szCs w:val="24"/>
        </w:rPr>
        <w:t> </w:t>
      </w:r>
      <w:r w:rsidRPr="00A333A4">
        <w:rPr>
          <w:rFonts w:ascii="Arial" w:eastAsia="Times New Roman" w:hAnsi="Arial" w:cs="Arial"/>
          <w:i/>
          <w:iCs/>
          <w:sz w:val="24"/>
          <w:szCs w:val="24"/>
          <w:shd w:val="clear" w:color="auto" w:fill="FFFFFF"/>
        </w:rPr>
        <w:t>Тропарь</w:t>
      </w:r>
      <w:r w:rsidRPr="00A333A4">
        <w:rPr>
          <w:rFonts w:ascii="Arial" w:eastAsia="Times New Roman" w:hAnsi="Arial" w:cs="Arial"/>
          <w:i/>
          <w:iCs/>
          <w:sz w:val="24"/>
          <w:szCs w:val="24"/>
        </w:rPr>
        <w:t> </w:t>
      </w:r>
      <w:r w:rsidRPr="00A333A4">
        <w:rPr>
          <w:rFonts w:ascii="Arial" w:eastAsia="Times New Roman" w:hAnsi="Arial" w:cs="Arial"/>
          <w:i/>
          <w:iCs/>
          <w:sz w:val="24"/>
          <w:szCs w:val="24"/>
          <w:shd w:val="clear" w:color="auto" w:fill="FFFFFF"/>
        </w:rPr>
        <w:t>Рождеству Хри</w:t>
      </w:r>
      <w:r w:rsidRPr="00A333A4">
        <w:rPr>
          <w:rFonts w:ascii="Arial" w:eastAsia="Times New Roman" w:hAnsi="Arial" w:cs="Arial"/>
          <w:i/>
          <w:iCs/>
          <w:sz w:val="24"/>
          <w:szCs w:val="24"/>
          <w:shd w:val="clear" w:color="auto" w:fill="FFFFFF"/>
        </w:rPr>
        <w:softHyphen/>
        <w:t>стову (Г. Свиридов).</w:t>
      </w:r>
      <w:r w:rsidRPr="00A333A4">
        <w:rPr>
          <w:rFonts w:ascii="Arial" w:eastAsia="Times New Roman" w:hAnsi="Arial" w:cs="Arial"/>
          <w:sz w:val="24"/>
          <w:szCs w:val="24"/>
        </w:rPr>
        <w:t xml:space="preserve">  </w:t>
      </w:r>
    </w:p>
    <w:p w:rsidR="007A52A2" w:rsidRPr="00975BFB" w:rsidRDefault="007A52A2" w:rsidP="00975BFB">
      <w:pPr>
        <w:shd w:val="clear" w:color="auto" w:fill="FFFFFF" w:themeFill="background1"/>
        <w:spacing w:after="0" w:line="360" w:lineRule="auto"/>
        <w:ind w:left="708"/>
        <w:rPr>
          <w:rFonts w:ascii="Arial" w:eastAsia="Times New Roman" w:hAnsi="Arial" w:cs="Arial"/>
          <w:sz w:val="24"/>
          <w:szCs w:val="24"/>
          <w:shd w:val="clear" w:color="auto" w:fill="FFFFFF"/>
        </w:rPr>
      </w:pPr>
      <w:r w:rsidRPr="00A333A4">
        <w:rPr>
          <w:rFonts w:ascii="Arial" w:eastAsia="Times New Roman" w:hAnsi="Arial" w:cs="Arial"/>
          <w:i/>
          <w:iCs/>
          <w:sz w:val="24"/>
          <w:szCs w:val="24"/>
          <w:shd w:val="clear" w:color="auto" w:fill="FFFFFF"/>
        </w:rPr>
        <w:t>Объяснение значения терминов.</w:t>
      </w:r>
      <w:r w:rsidRPr="00A333A4">
        <w:rPr>
          <w:rFonts w:ascii="Arial" w:eastAsia="Times New Roman" w:hAnsi="Arial" w:cs="Arial"/>
          <w:i/>
          <w:iCs/>
          <w:sz w:val="24"/>
          <w:szCs w:val="24"/>
        </w:rPr>
        <w:t> </w:t>
      </w:r>
      <w:r w:rsidRPr="00A333A4">
        <w:rPr>
          <w:rFonts w:ascii="Arial" w:eastAsia="Times New Roman" w:hAnsi="Arial" w:cs="Arial"/>
          <w:sz w:val="24"/>
          <w:szCs w:val="24"/>
        </w:rPr>
        <w:br/>
      </w:r>
      <w:r w:rsidRPr="00A333A4">
        <w:rPr>
          <w:rFonts w:ascii="Arial" w:eastAsia="Times New Roman" w:hAnsi="Arial" w:cs="Arial"/>
          <w:b/>
          <w:bCs/>
          <w:sz w:val="24"/>
          <w:szCs w:val="24"/>
          <w:shd w:val="clear" w:color="auto" w:fill="FFFFFF"/>
        </w:rPr>
        <w:t>* Кондак</w:t>
      </w:r>
      <w:r w:rsidRPr="00A333A4">
        <w:rPr>
          <w:rFonts w:ascii="Arial" w:eastAsia="Times New Roman" w:hAnsi="Arial" w:cs="Arial"/>
          <w:sz w:val="24"/>
          <w:szCs w:val="24"/>
        </w:rPr>
        <w:t> </w:t>
      </w:r>
      <w:r w:rsidRPr="00A333A4">
        <w:rPr>
          <w:rFonts w:ascii="Arial" w:eastAsia="Times New Roman" w:hAnsi="Arial" w:cs="Arial"/>
          <w:sz w:val="24"/>
          <w:szCs w:val="24"/>
          <w:shd w:val="clear" w:color="auto" w:fill="FFFFFF"/>
        </w:rPr>
        <w:t>– священная песнь, содержащая похвалу святому или выражающая сущность праздника.</w:t>
      </w:r>
      <w:r w:rsidRPr="00A333A4">
        <w:rPr>
          <w:rFonts w:ascii="Arial" w:eastAsia="Times New Roman" w:hAnsi="Arial" w:cs="Arial"/>
          <w:sz w:val="24"/>
          <w:szCs w:val="24"/>
        </w:rPr>
        <w:br/>
      </w:r>
      <w:r w:rsidRPr="00A333A4">
        <w:rPr>
          <w:rFonts w:ascii="Arial" w:eastAsia="Times New Roman" w:hAnsi="Arial" w:cs="Arial"/>
          <w:sz w:val="24"/>
          <w:szCs w:val="24"/>
          <w:shd w:val="clear" w:color="auto" w:fill="FFFFFF"/>
        </w:rPr>
        <w:t>•</w:t>
      </w:r>
      <w:r w:rsidRPr="00A333A4">
        <w:rPr>
          <w:rFonts w:ascii="Arial" w:eastAsia="Times New Roman" w:hAnsi="Arial" w:cs="Arial"/>
          <w:sz w:val="24"/>
          <w:szCs w:val="24"/>
        </w:rPr>
        <w:t> </w:t>
      </w:r>
      <w:r w:rsidRPr="00A333A4">
        <w:rPr>
          <w:rFonts w:ascii="Arial" w:eastAsia="Times New Roman" w:hAnsi="Arial" w:cs="Arial"/>
          <w:b/>
          <w:bCs/>
          <w:i/>
          <w:iCs/>
          <w:sz w:val="24"/>
          <w:szCs w:val="24"/>
          <w:shd w:val="clear" w:color="auto" w:fill="FFFFFF"/>
        </w:rPr>
        <w:t>Тропарь</w:t>
      </w:r>
      <w:r w:rsidRPr="00A333A4">
        <w:rPr>
          <w:rFonts w:ascii="Arial" w:eastAsia="Times New Roman" w:hAnsi="Arial" w:cs="Arial"/>
          <w:i/>
          <w:iCs/>
          <w:sz w:val="24"/>
          <w:szCs w:val="24"/>
        </w:rPr>
        <w:t> </w:t>
      </w:r>
      <w:r w:rsidRPr="00A333A4">
        <w:rPr>
          <w:rFonts w:ascii="Arial" w:eastAsia="Times New Roman" w:hAnsi="Arial" w:cs="Arial"/>
          <w:i/>
          <w:iCs/>
          <w:sz w:val="24"/>
          <w:szCs w:val="24"/>
          <w:shd w:val="clear" w:color="auto" w:fill="FFFFFF"/>
        </w:rPr>
        <w:t>(церк.) -</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песнопения в честь какого-либо право</w:t>
      </w:r>
      <w:r w:rsidRPr="00A333A4">
        <w:rPr>
          <w:rFonts w:ascii="Arial" w:eastAsia="Times New Roman" w:hAnsi="Arial" w:cs="Arial"/>
          <w:sz w:val="24"/>
          <w:szCs w:val="24"/>
          <w:shd w:val="clear" w:color="auto" w:fill="FFFFFF"/>
        </w:rPr>
        <w:softHyphen/>
        <w:t>славного праздника или святого.</w:t>
      </w:r>
      <w:r w:rsidRPr="00A333A4">
        <w:rPr>
          <w:rFonts w:ascii="Arial" w:eastAsia="Times New Roman" w:hAnsi="Arial" w:cs="Arial"/>
          <w:sz w:val="24"/>
          <w:szCs w:val="24"/>
        </w:rPr>
        <w:br/>
      </w:r>
      <w:r w:rsidRPr="00A333A4">
        <w:rPr>
          <w:rFonts w:ascii="Arial" w:eastAsia="Times New Roman" w:hAnsi="Arial" w:cs="Arial"/>
          <w:sz w:val="24"/>
          <w:szCs w:val="24"/>
          <w:shd w:val="clear" w:color="auto" w:fill="FFFFFF"/>
        </w:rPr>
        <w:t xml:space="preserve"> Когда наступает праздник Рождества, во всех странах Европы в домах и церквях зажигают свечи, поют песни, молитвы о родив</w:t>
      </w:r>
      <w:r w:rsidRPr="00A333A4">
        <w:rPr>
          <w:rFonts w:ascii="Arial" w:eastAsia="Times New Roman" w:hAnsi="Arial" w:cs="Arial"/>
          <w:sz w:val="24"/>
          <w:szCs w:val="24"/>
          <w:shd w:val="clear" w:color="auto" w:fill="FFFFFF"/>
        </w:rPr>
        <w:softHyphen/>
        <w:t>шемся в мир Младенце и Его Матери - Деве Марии. Во многих странах принято устраивать</w:t>
      </w:r>
      <w:r w:rsidRPr="00A333A4">
        <w:rPr>
          <w:rFonts w:ascii="Arial" w:eastAsia="Times New Roman" w:hAnsi="Arial" w:cs="Arial"/>
          <w:sz w:val="24"/>
          <w:szCs w:val="24"/>
        </w:rPr>
        <w:t> </w:t>
      </w:r>
      <w:r w:rsidRPr="00A333A4">
        <w:rPr>
          <w:rFonts w:ascii="Arial" w:eastAsia="Times New Roman" w:hAnsi="Arial" w:cs="Arial"/>
          <w:i/>
          <w:iCs/>
          <w:sz w:val="24"/>
          <w:szCs w:val="24"/>
          <w:shd w:val="clear" w:color="auto" w:fill="FFFFFF"/>
        </w:rPr>
        <w:t>вертепы.</w:t>
      </w:r>
      <w:r w:rsidRPr="00A333A4">
        <w:rPr>
          <w:rFonts w:ascii="Arial" w:eastAsia="Times New Roman" w:hAnsi="Arial" w:cs="Arial"/>
          <w:sz w:val="24"/>
          <w:szCs w:val="24"/>
        </w:rPr>
        <w:br/>
      </w:r>
      <w:r w:rsidRPr="00A333A4">
        <w:rPr>
          <w:rFonts w:ascii="Arial" w:eastAsia="Times New Roman" w:hAnsi="Arial" w:cs="Arial"/>
          <w:sz w:val="24"/>
          <w:szCs w:val="24"/>
          <w:shd w:val="clear" w:color="auto" w:fill="FFFFFF"/>
        </w:rPr>
        <w:t>♦</w:t>
      </w:r>
      <w:r w:rsidRPr="00A333A4">
        <w:rPr>
          <w:rFonts w:ascii="Arial" w:eastAsia="Times New Roman" w:hAnsi="Arial" w:cs="Arial"/>
          <w:sz w:val="24"/>
          <w:szCs w:val="24"/>
        </w:rPr>
        <w:t> </w:t>
      </w:r>
      <w:r w:rsidRPr="00A333A4">
        <w:rPr>
          <w:rFonts w:ascii="Arial" w:eastAsia="Times New Roman" w:hAnsi="Arial" w:cs="Arial"/>
          <w:b/>
          <w:bCs/>
          <w:i/>
          <w:iCs/>
          <w:sz w:val="24"/>
          <w:szCs w:val="24"/>
          <w:shd w:val="clear" w:color="auto" w:fill="FFFFFF"/>
        </w:rPr>
        <w:t>Вертеп</w:t>
      </w:r>
      <w:r w:rsidRPr="00A333A4">
        <w:rPr>
          <w:rFonts w:ascii="Arial" w:eastAsia="Times New Roman" w:hAnsi="Arial" w:cs="Arial"/>
          <w:i/>
          <w:iCs/>
          <w:sz w:val="24"/>
          <w:szCs w:val="24"/>
        </w:rPr>
        <w:t> </w:t>
      </w:r>
      <w:r w:rsidRPr="00A333A4">
        <w:rPr>
          <w:rFonts w:ascii="Arial" w:eastAsia="Times New Roman" w:hAnsi="Arial" w:cs="Arial"/>
          <w:i/>
          <w:iCs/>
          <w:sz w:val="24"/>
          <w:szCs w:val="24"/>
          <w:shd w:val="clear" w:color="auto" w:fill="FFFFFF"/>
        </w:rPr>
        <w:t>(устар.)</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1) пещера; 2) убежище, притон; 3) распро</w:t>
      </w:r>
      <w:r w:rsidRPr="00A333A4">
        <w:rPr>
          <w:rFonts w:ascii="Arial" w:eastAsia="Times New Roman" w:hAnsi="Arial" w:cs="Arial"/>
          <w:sz w:val="24"/>
          <w:szCs w:val="24"/>
          <w:shd w:val="clear" w:color="auto" w:fill="FFFFFF"/>
        </w:rPr>
        <w:softHyphen/>
        <w:t>страненный в старину передвижной кукольный театр для представ</w:t>
      </w:r>
      <w:r w:rsidRPr="00A333A4">
        <w:rPr>
          <w:rFonts w:ascii="Arial" w:eastAsia="Times New Roman" w:hAnsi="Arial" w:cs="Arial"/>
          <w:sz w:val="24"/>
          <w:szCs w:val="24"/>
          <w:shd w:val="clear" w:color="auto" w:fill="FFFFFF"/>
        </w:rPr>
        <w:softHyphen/>
        <w:t xml:space="preserve">ления пьес религиозного и светского содержания. (С. И. Ожегов.) </w:t>
      </w:r>
      <w:r w:rsidRPr="00A333A4">
        <w:rPr>
          <w:rFonts w:ascii="Arial" w:eastAsia="Times New Roman" w:hAnsi="Arial" w:cs="Arial"/>
          <w:sz w:val="24"/>
          <w:szCs w:val="24"/>
        </w:rPr>
        <w:br/>
      </w:r>
      <w:r w:rsidRPr="00A333A4">
        <w:rPr>
          <w:rFonts w:ascii="Arial" w:eastAsia="Times New Roman" w:hAnsi="Arial" w:cs="Arial"/>
          <w:sz w:val="24"/>
          <w:szCs w:val="24"/>
          <w:shd w:val="clear" w:color="auto" w:fill="FFFFFF"/>
        </w:rPr>
        <w:t xml:space="preserve">Так называется изображение пещеры, внутри которой фигуры Святого Семейства: Дева Мария с маленьким Иисусом в яслях и святой Иосиф. </w:t>
      </w:r>
      <w:r w:rsidRPr="00A333A4">
        <w:rPr>
          <w:rFonts w:ascii="Arial" w:eastAsia="Times New Roman" w:hAnsi="Arial" w:cs="Arial"/>
          <w:sz w:val="24"/>
          <w:szCs w:val="24"/>
        </w:rPr>
        <w:br/>
      </w:r>
      <w:r w:rsidRPr="00A333A4">
        <w:rPr>
          <w:rFonts w:ascii="Arial" w:eastAsia="Times New Roman" w:hAnsi="Arial" w:cs="Arial"/>
          <w:sz w:val="24"/>
          <w:szCs w:val="24"/>
          <w:shd w:val="clear" w:color="auto" w:fill="FFFFFF"/>
        </w:rPr>
        <w:t>Вертеп помещают дома под ёлкой или в церкви. Сверху горит Вифлеемская звезда, которая зажглась на небе, воз</w:t>
      </w:r>
      <w:r w:rsidRPr="00A333A4">
        <w:rPr>
          <w:rFonts w:ascii="Arial" w:eastAsia="Times New Roman" w:hAnsi="Arial" w:cs="Arial"/>
          <w:sz w:val="24"/>
          <w:szCs w:val="24"/>
          <w:shd w:val="clear" w:color="auto" w:fill="FFFFFF"/>
        </w:rPr>
        <w:softHyphen/>
        <w:t xml:space="preserve">вещая о рождении Спасителя Мира. </w:t>
      </w:r>
      <w:r w:rsidRPr="00A333A4">
        <w:rPr>
          <w:rFonts w:ascii="Arial" w:eastAsia="Times New Roman" w:hAnsi="Arial" w:cs="Arial"/>
          <w:sz w:val="24"/>
          <w:szCs w:val="24"/>
        </w:rPr>
        <w:br/>
      </w:r>
      <w:r w:rsidRPr="00A333A4">
        <w:rPr>
          <w:rFonts w:ascii="Arial" w:eastAsia="Times New Roman" w:hAnsi="Arial" w:cs="Arial"/>
          <w:sz w:val="24"/>
          <w:szCs w:val="24"/>
          <w:shd w:val="clear" w:color="auto" w:fill="FFFFFF"/>
        </w:rPr>
        <w:t>Узнать как происходили события нам помогут стихи Н. Никольского:</w:t>
      </w:r>
      <w:r w:rsidRPr="00A333A4">
        <w:rPr>
          <w:rFonts w:ascii="Arial" w:eastAsia="Times New Roman" w:hAnsi="Arial" w:cs="Arial"/>
          <w:sz w:val="24"/>
          <w:szCs w:val="24"/>
        </w:rPr>
        <w:br/>
      </w:r>
      <w:r w:rsidRPr="00A333A4">
        <w:rPr>
          <w:rFonts w:ascii="Arial" w:eastAsia="Times New Roman" w:hAnsi="Arial" w:cs="Arial"/>
          <w:bCs/>
          <w:i/>
          <w:sz w:val="24"/>
          <w:szCs w:val="24"/>
          <w:shd w:val="clear" w:color="auto" w:fill="FFFFFF"/>
        </w:rPr>
        <w:t>«Перед нами страна Палестина,</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t>Этот радостный угол земли.</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t>Перед нами сейчас, как картина,</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t>Стада с пастухами вдали.</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t>Им ангел Господень явился,</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t>И радость большую принес.</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lastRenderedPageBreak/>
        <w:t>Сказавши: «Пойдите, родился</w:t>
      </w:r>
      <w:r w:rsidRPr="00A333A4">
        <w:rPr>
          <w:rFonts w:ascii="Arial" w:eastAsia="Times New Roman" w:hAnsi="Arial" w:cs="Arial"/>
          <w:i/>
          <w:sz w:val="24"/>
          <w:szCs w:val="24"/>
        </w:rPr>
        <w:br/>
      </w:r>
      <w:r w:rsidRPr="00A333A4">
        <w:rPr>
          <w:rFonts w:ascii="Arial" w:eastAsia="Times New Roman" w:hAnsi="Arial" w:cs="Arial"/>
          <w:bCs/>
          <w:i/>
          <w:sz w:val="24"/>
          <w:szCs w:val="24"/>
          <w:shd w:val="clear" w:color="auto" w:fill="FFFFFF"/>
        </w:rPr>
        <w:t>В пещере Спаситель Христос».</w:t>
      </w:r>
    </w:p>
    <w:p w:rsidR="007A52A2" w:rsidRPr="00A333A4" w:rsidRDefault="007A52A2" w:rsidP="00A43ED3">
      <w:pPr>
        <w:shd w:val="clear" w:color="auto" w:fill="FFFFFF" w:themeFill="background1"/>
        <w:spacing w:after="0" w:line="360" w:lineRule="auto"/>
        <w:rPr>
          <w:rFonts w:ascii="Arial" w:eastAsia="Times New Roman" w:hAnsi="Arial" w:cs="Arial"/>
          <w:sz w:val="24"/>
          <w:szCs w:val="24"/>
          <w:shd w:val="clear" w:color="auto" w:fill="FFFFFF"/>
        </w:rPr>
      </w:pPr>
    </w:p>
    <w:p w:rsidR="007A52A2" w:rsidRPr="00A333A4" w:rsidRDefault="007A52A2" w:rsidP="00975BFB">
      <w:pPr>
        <w:shd w:val="clear" w:color="auto" w:fill="FFFFFF" w:themeFill="background1"/>
        <w:spacing w:after="0" w:line="360" w:lineRule="auto"/>
        <w:ind w:left="708"/>
        <w:rPr>
          <w:rFonts w:ascii="Arial" w:eastAsia="Times New Roman" w:hAnsi="Arial" w:cs="Arial"/>
          <w:sz w:val="24"/>
          <w:szCs w:val="24"/>
        </w:rPr>
      </w:pPr>
      <w:r w:rsidRPr="00A333A4">
        <w:rPr>
          <w:rFonts w:ascii="Arial" w:eastAsia="Times New Roman" w:hAnsi="Arial" w:cs="Arial"/>
          <w:sz w:val="24"/>
          <w:szCs w:val="24"/>
          <w:shd w:val="clear" w:color="auto" w:fill="FFFFFF"/>
        </w:rPr>
        <w:t>Издалека, через пустыню, пришли поклониться маленькому Христу-Спасителю восточные мудрецы, волхвы, они высчитали по звездам время рождения Христа и принесли ему дары. Дары волхвов: золото, ладан и смирна. Каждый из даров имел определенное каноническое значение и служил знаком признания Христа:</w:t>
      </w:r>
      <w:r w:rsidRPr="00A333A4">
        <w:rPr>
          <w:rFonts w:ascii="Arial" w:eastAsia="Times New Roman" w:hAnsi="Arial" w:cs="Arial"/>
          <w:sz w:val="24"/>
          <w:szCs w:val="24"/>
        </w:rPr>
        <w:t> </w:t>
      </w:r>
      <w:r w:rsidRPr="00A333A4">
        <w:rPr>
          <w:rFonts w:ascii="Arial" w:eastAsia="Times New Roman" w:hAnsi="Arial" w:cs="Arial"/>
          <w:i/>
          <w:iCs/>
          <w:sz w:val="24"/>
          <w:szCs w:val="24"/>
          <w:shd w:val="clear" w:color="auto" w:fill="FFFFFF"/>
        </w:rPr>
        <w:t>золото</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подарили Христу, признав его Царем над собой;</w:t>
      </w:r>
      <w:r w:rsidRPr="00A333A4">
        <w:rPr>
          <w:rFonts w:ascii="Arial" w:eastAsia="Times New Roman" w:hAnsi="Arial" w:cs="Arial"/>
          <w:sz w:val="24"/>
          <w:szCs w:val="24"/>
        </w:rPr>
        <w:t> </w:t>
      </w:r>
      <w:r w:rsidRPr="00A333A4">
        <w:rPr>
          <w:rFonts w:ascii="Arial" w:eastAsia="Times New Roman" w:hAnsi="Arial" w:cs="Arial"/>
          <w:i/>
          <w:iCs/>
          <w:sz w:val="24"/>
          <w:szCs w:val="24"/>
          <w:shd w:val="clear" w:color="auto" w:fill="FFFFFF"/>
        </w:rPr>
        <w:t>ладан (ливаи)</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 свидетельствовал его происхождение от Бога, при</w:t>
      </w:r>
      <w:r w:rsidRPr="00A333A4">
        <w:rPr>
          <w:rFonts w:ascii="Arial" w:eastAsia="Times New Roman" w:hAnsi="Arial" w:cs="Arial"/>
          <w:sz w:val="24"/>
          <w:szCs w:val="24"/>
          <w:shd w:val="clear" w:color="auto" w:fill="FFFFFF"/>
        </w:rPr>
        <w:softHyphen/>
        <w:t>знав его Божественность;</w:t>
      </w:r>
      <w:r w:rsidRPr="00A333A4">
        <w:rPr>
          <w:rFonts w:ascii="Arial" w:eastAsia="Times New Roman" w:hAnsi="Arial" w:cs="Arial"/>
          <w:sz w:val="24"/>
          <w:szCs w:val="24"/>
        </w:rPr>
        <w:t> </w:t>
      </w:r>
      <w:r w:rsidRPr="00A333A4">
        <w:rPr>
          <w:rFonts w:ascii="Arial" w:eastAsia="Times New Roman" w:hAnsi="Arial" w:cs="Arial"/>
          <w:i/>
          <w:iCs/>
          <w:sz w:val="24"/>
          <w:szCs w:val="24"/>
          <w:shd w:val="clear" w:color="auto" w:fill="FFFFFF"/>
        </w:rPr>
        <w:t>смирну</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волхвы вручили как символ чело</w:t>
      </w:r>
      <w:r w:rsidRPr="00A333A4">
        <w:rPr>
          <w:rFonts w:ascii="Arial" w:eastAsia="Times New Roman" w:hAnsi="Arial" w:cs="Arial"/>
          <w:sz w:val="24"/>
          <w:szCs w:val="24"/>
          <w:shd w:val="clear" w:color="auto" w:fill="FFFFFF"/>
        </w:rPr>
        <w:softHyphen/>
        <w:t>века, признав в нем человеческое начало.</w:t>
      </w:r>
      <w:r w:rsidRPr="00A333A4">
        <w:rPr>
          <w:rFonts w:ascii="Arial" w:eastAsia="Times New Roman" w:hAnsi="Arial" w:cs="Arial"/>
          <w:sz w:val="24"/>
          <w:szCs w:val="24"/>
        </w:rPr>
        <w:br/>
      </w:r>
      <w:r w:rsidRPr="00A333A4">
        <w:rPr>
          <w:rFonts w:ascii="Arial" w:eastAsia="Times New Roman" w:hAnsi="Arial" w:cs="Arial"/>
          <w:i/>
          <w:iCs/>
          <w:sz w:val="24"/>
          <w:szCs w:val="24"/>
          <w:shd w:val="clear" w:color="auto" w:fill="FFFFFF"/>
        </w:rPr>
        <w:t>Объяснение значения терминов.</w:t>
      </w:r>
      <w:r w:rsidRPr="00A333A4">
        <w:rPr>
          <w:rFonts w:ascii="Arial" w:eastAsia="Times New Roman" w:hAnsi="Arial" w:cs="Arial"/>
          <w:i/>
          <w:iCs/>
          <w:sz w:val="24"/>
          <w:szCs w:val="24"/>
        </w:rPr>
        <w:t> </w:t>
      </w:r>
      <w:r w:rsidRPr="00A333A4">
        <w:rPr>
          <w:rFonts w:ascii="Arial" w:eastAsia="Times New Roman" w:hAnsi="Arial" w:cs="Arial"/>
          <w:sz w:val="24"/>
          <w:szCs w:val="24"/>
        </w:rPr>
        <w:br/>
      </w:r>
      <w:r w:rsidRPr="00A333A4">
        <w:rPr>
          <w:rFonts w:ascii="Arial" w:eastAsia="Times New Roman" w:hAnsi="Arial" w:cs="Arial"/>
          <w:b/>
          <w:bCs/>
          <w:i/>
          <w:iCs/>
          <w:sz w:val="24"/>
          <w:szCs w:val="24"/>
          <w:shd w:val="clear" w:color="auto" w:fill="FFFFFF"/>
        </w:rPr>
        <w:t>Ладан</w:t>
      </w:r>
      <w:r w:rsidRPr="00A333A4">
        <w:rPr>
          <w:rFonts w:ascii="Arial" w:eastAsia="Times New Roman" w:hAnsi="Arial" w:cs="Arial"/>
          <w:i/>
          <w:iCs/>
          <w:sz w:val="24"/>
          <w:szCs w:val="24"/>
        </w:rPr>
        <w:t> </w:t>
      </w:r>
      <w:r w:rsidRPr="00A333A4">
        <w:rPr>
          <w:rFonts w:ascii="Arial" w:eastAsia="Times New Roman" w:hAnsi="Arial" w:cs="Arial"/>
          <w:i/>
          <w:iCs/>
          <w:sz w:val="24"/>
          <w:szCs w:val="24"/>
          <w:shd w:val="clear" w:color="auto" w:fill="FFFFFF"/>
        </w:rPr>
        <w:t>(ливан) -</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душистое вещество, получаемое из коры бе</w:t>
      </w:r>
      <w:r w:rsidRPr="00A333A4">
        <w:rPr>
          <w:rFonts w:ascii="Arial" w:eastAsia="Times New Roman" w:hAnsi="Arial" w:cs="Arial"/>
          <w:sz w:val="24"/>
          <w:szCs w:val="24"/>
          <w:shd w:val="clear" w:color="auto" w:fill="FFFFFF"/>
        </w:rPr>
        <w:softHyphen/>
        <w:t>лого дерева в Индии и Аравии. Используется для духов, благово</w:t>
      </w:r>
      <w:r w:rsidRPr="00A333A4">
        <w:rPr>
          <w:rFonts w:ascii="Arial" w:eastAsia="Times New Roman" w:hAnsi="Arial" w:cs="Arial"/>
          <w:sz w:val="24"/>
          <w:szCs w:val="24"/>
          <w:shd w:val="clear" w:color="auto" w:fill="FFFFFF"/>
        </w:rPr>
        <w:softHyphen/>
        <w:t>ний, входит в состав фимиама (церковные благовония);</w:t>
      </w:r>
      <w:r w:rsidRPr="00A333A4">
        <w:rPr>
          <w:rFonts w:ascii="Arial" w:eastAsia="Times New Roman" w:hAnsi="Arial" w:cs="Arial"/>
          <w:sz w:val="24"/>
          <w:szCs w:val="24"/>
        </w:rPr>
        <w:t> </w:t>
      </w:r>
      <w:r w:rsidRPr="00A333A4">
        <w:rPr>
          <w:rFonts w:ascii="Arial" w:eastAsia="Times New Roman" w:hAnsi="Arial" w:cs="Arial"/>
          <w:i/>
          <w:iCs/>
          <w:sz w:val="24"/>
          <w:szCs w:val="24"/>
          <w:shd w:val="clear" w:color="auto" w:fill="FFFFFF"/>
        </w:rPr>
        <w:t>смирна</w:t>
      </w:r>
      <w:r w:rsidRPr="00A333A4">
        <w:rPr>
          <w:rFonts w:ascii="Arial" w:eastAsia="Times New Roman" w:hAnsi="Arial" w:cs="Arial"/>
          <w:i/>
          <w:iCs/>
          <w:sz w:val="24"/>
          <w:szCs w:val="24"/>
        </w:rPr>
        <w:t> </w:t>
      </w:r>
      <w:r w:rsidRPr="00A333A4">
        <w:rPr>
          <w:rFonts w:ascii="Arial" w:eastAsia="Times New Roman" w:hAnsi="Arial" w:cs="Arial"/>
          <w:sz w:val="24"/>
          <w:szCs w:val="24"/>
          <w:shd w:val="clear" w:color="auto" w:fill="FFFFFF"/>
        </w:rPr>
        <w:t>-драгоценное масло, бальзам, употребляется для помазания.</w:t>
      </w:r>
      <w:r w:rsidRPr="00A333A4">
        <w:rPr>
          <w:rFonts w:ascii="Arial" w:eastAsia="Times New Roman" w:hAnsi="Arial" w:cs="Arial"/>
          <w:sz w:val="24"/>
          <w:szCs w:val="24"/>
        </w:rPr>
        <w:t> </w:t>
      </w:r>
      <w:r w:rsidRPr="00A333A4">
        <w:rPr>
          <w:rFonts w:ascii="Arial" w:eastAsia="Times New Roman" w:hAnsi="Arial" w:cs="Arial"/>
          <w:sz w:val="24"/>
          <w:szCs w:val="24"/>
        </w:rPr>
        <w:br/>
      </w:r>
      <w:r w:rsidRPr="00A333A4">
        <w:rPr>
          <w:rFonts w:ascii="Arial" w:eastAsia="Times New Roman" w:hAnsi="Arial" w:cs="Arial"/>
          <w:iCs/>
          <w:color w:val="000000"/>
          <w:sz w:val="24"/>
          <w:szCs w:val="24"/>
          <w:shd w:val="clear" w:color="auto" w:fill="FFFFFF"/>
        </w:rPr>
        <w:t>Обратимся к некоторым образцам авторской музыки о Рождестве.</w:t>
      </w:r>
    </w:p>
    <w:p w:rsidR="007A52A2" w:rsidRPr="00A333A4" w:rsidRDefault="007A52A2" w:rsidP="00975BFB">
      <w:pPr>
        <w:spacing w:after="0" w:line="360" w:lineRule="auto"/>
        <w:ind w:left="708"/>
        <w:rPr>
          <w:rFonts w:ascii="Arial" w:hAnsi="Arial" w:cs="Arial"/>
          <w:i/>
          <w:iCs/>
          <w:color w:val="000000"/>
          <w:sz w:val="24"/>
          <w:szCs w:val="24"/>
          <w:shd w:val="clear" w:color="auto" w:fill="FFFFFF"/>
        </w:rPr>
      </w:pPr>
      <w:r w:rsidRPr="00A333A4">
        <w:rPr>
          <w:rFonts w:ascii="Arial" w:hAnsi="Arial" w:cs="Arial"/>
          <w:color w:val="000000"/>
          <w:sz w:val="24"/>
          <w:szCs w:val="24"/>
          <w:shd w:val="clear" w:color="auto" w:fill="FFFFFF"/>
        </w:rPr>
        <w:t xml:space="preserve">Вот произведение русского композитора </w:t>
      </w:r>
      <w:r w:rsidRPr="00A333A4">
        <w:rPr>
          <w:rFonts w:ascii="Arial" w:hAnsi="Arial" w:cs="Arial"/>
          <w:b/>
          <w:i/>
          <w:color w:val="000000"/>
          <w:sz w:val="24"/>
          <w:szCs w:val="24"/>
          <w:shd w:val="clear" w:color="auto" w:fill="FFFFFF"/>
        </w:rPr>
        <w:t xml:space="preserve"> Георгия Васильевича Свиридова «Рождество Твое, Христе Боже наш». </w:t>
      </w:r>
      <w:r w:rsidRPr="00A333A4">
        <w:rPr>
          <w:rFonts w:ascii="Arial" w:hAnsi="Arial" w:cs="Arial"/>
          <w:color w:val="000000"/>
          <w:sz w:val="24"/>
          <w:szCs w:val="24"/>
          <w:shd w:val="clear" w:color="auto" w:fill="FFFFFF"/>
        </w:rPr>
        <w:t>К</w:t>
      </w:r>
      <w:r w:rsidRPr="00A333A4">
        <w:rPr>
          <w:rFonts w:ascii="Arial" w:hAnsi="Arial" w:cs="Arial"/>
          <w:sz w:val="24"/>
          <w:szCs w:val="24"/>
        </w:rPr>
        <w:t xml:space="preserve">омпозитор использует в нём древнейший вид церковного песнопения - </w:t>
      </w:r>
      <w:r w:rsidRPr="00A333A4">
        <w:rPr>
          <w:rFonts w:ascii="Arial" w:hAnsi="Arial" w:cs="Arial"/>
          <w:color w:val="000000"/>
          <w:sz w:val="24"/>
          <w:szCs w:val="24"/>
          <w:shd w:val="clear" w:color="auto" w:fill="FFFFFF"/>
        </w:rPr>
        <w:t xml:space="preserve">тропарь. Но как мастерски и тонко обрабатывает он его! Слушаешь это произведение,  и возникают чувства радостные, торжественные, светлые, возвышенные. </w:t>
      </w:r>
      <w:r w:rsidRPr="00A333A4">
        <w:rPr>
          <w:rFonts w:ascii="Arial" w:hAnsi="Arial" w:cs="Arial"/>
          <w:sz w:val="24"/>
          <w:szCs w:val="24"/>
          <w:shd w:val="clear" w:color="auto" w:fill="FFFFFF" w:themeFill="background1"/>
        </w:rPr>
        <w:t>Здесь сквозь звучание  древнего напева услышана радостная и торжественно-ликующая гармония — основа гимнической песни Богочеловеку.</w:t>
      </w:r>
      <w:r w:rsidRPr="00A333A4">
        <w:rPr>
          <w:rFonts w:ascii="Arial" w:hAnsi="Arial" w:cs="Arial"/>
          <w:color w:val="000000"/>
          <w:sz w:val="24"/>
          <w:szCs w:val="24"/>
        </w:rPr>
        <w:br/>
      </w:r>
      <w:r w:rsidRPr="00A333A4">
        <w:rPr>
          <w:rFonts w:ascii="Arial" w:hAnsi="Arial" w:cs="Arial"/>
          <w:color w:val="000000"/>
          <w:sz w:val="24"/>
          <w:szCs w:val="24"/>
          <w:shd w:val="clear" w:color="auto" w:fill="FFFFFF"/>
        </w:rPr>
        <w:t>Композитор своей музыкой хотел показать</w:t>
      </w:r>
      <w:r w:rsidRPr="00A333A4">
        <w:rPr>
          <w:rStyle w:val="apple-converted-space"/>
          <w:rFonts w:ascii="Arial" w:hAnsi="Arial" w:cs="Arial"/>
          <w:color w:val="000000"/>
          <w:sz w:val="24"/>
          <w:szCs w:val="24"/>
          <w:shd w:val="clear" w:color="auto" w:fill="FFFFFF"/>
        </w:rPr>
        <w:t> </w:t>
      </w:r>
      <w:r w:rsidRPr="00A333A4">
        <w:rPr>
          <w:rFonts w:ascii="Arial" w:hAnsi="Arial" w:cs="Arial"/>
          <w:i/>
          <w:iCs/>
          <w:color w:val="000000"/>
          <w:sz w:val="24"/>
          <w:szCs w:val="24"/>
          <w:shd w:val="clear" w:color="auto" w:fill="FFFFFF"/>
        </w:rPr>
        <w:t>радость от того, что родился Христос и надежду на то, что всё впереди будет хорошо.</w:t>
      </w:r>
    </w:p>
    <w:p w:rsidR="007A52A2" w:rsidRPr="00A333A4" w:rsidRDefault="007A52A2" w:rsidP="00975BFB">
      <w:pPr>
        <w:spacing w:after="0" w:line="360" w:lineRule="auto"/>
        <w:ind w:left="705"/>
        <w:rPr>
          <w:rFonts w:ascii="Arial" w:eastAsia="Times New Roman" w:hAnsi="Arial" w:cs="Arial"/>
          <w:i/>
          <w:sz w:val="24"/>
          <w:szCs w:val="24"/>
          <w:shd w:val="clear" w:color="auto" w:fill="FFFFFF"/>
        </w:rPr>
      </w:pPr>
      <w:r w:rsidRPr="00975BFB">
        <w:rPr>
          <w:rFonts w:ascii="Arial" w:eastAsia="Times New Roman" w:hAnsi="Arial" w:cs="Arial"/>
          <w:i/>
          <w:sz w:val="24"/>
          <w:szCs w:val="24"/>
          <w:shd w:val="clear" w:color="auto" w:fill="FFFFFF"/>
        </w:rPr>
        <w:t>Рождество Твое, Христе Боже наш,</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Возсия мирови свет разума:</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(осветило мир светом понимания)</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В нембо звездам служащии звездою учахуся</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(через него служащие звёздам были научены звездой)</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Тебе кланятися, Солнцу правды,</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(поклониться тебе, Солнцу правды)</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И Тебе ведети с высоты Востока:</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t>(и познать Тебя, Восток*, с высоты)</w:t>
      </w:r>
      <w:r w:rsidRPr="00975BFB">
        <w:rPr>
          <w:rFonts w:ascii="Arial" w:eastAsia="Times New Roman" w:hAnsi="Arial" w:cs="Arial"/>
          <w:i/>
          <w:sz w:val="24"/>
          <w:szCs w:val="24"/>
        </w:rPr>
        <w:br/>
      </w:r>
      <w:r w:rsidRPr="00975BFB">
        <w:rPr>
          <w:rFonts w:ascii="Arial" w:eastAsia="Times New Roman" w:hAnsi="Arial" w:cs="Arial"/>
          <w:i/>
          <w:sz w:val="24"/>
          <w:szCs w:val="24"/>
          <w:shd w:val="clear" w:color="auto" w:fill="FFFFFF"/>
        </w:rPr>
        <w:lastRenderedPageBreak/>
        <w:t>Господи, слава Тебе!</w:t>
      </w:r>
      <w:r w:rsidRPr="00975BFB">
        <w:rPr>
          <w:rFonts w:ascii="Arial" w:eastAsia="Times New Roman" w:hAnsi="Arial" w:cs="Arial"/>
          <w:i/>
          <w:sz w:val="24"/>
          <w:szCs w:val="24"/>
        </w:rPr>
        <w:br/>
      </w:r>
      <w:r w:rsidRPr="00A333A4">
        <w:rPr>
          <w:rFonts w:ascii="Arial" w:eastAsia="Times New Roman" w:hAnsi="Arial" w:cs="Arial"/>
          <w:sz w:val="24"/>
          <w:szCs w:val="24"/>
        </w:rPr>
        <w:br/>
      </w:r>
      <w:r w:rsidRPr="00A333A4">
        <w:rPr>
          <w:rFonts w:ascii="Arial" w:eastAsia="Times New Roman" w:hAnsi="Arial" w:cs="Arial"/>
          <w:i/>
          <w:sz w:val="24"/>
          <w:szCs w:val="24"/>
          <w:shd w:val="clear" w:color="auto" w:fill="FFFFFF"/>
        </w:rPr>
        <w:t>*В древних молитвах Бога иногда называют «Восток», потому что Он – начало света, начало жизни.</w:t>
      </w:r>
      <w:r w:rsidRPr="00A333A4">
        <w:rPr>
          <w:rFonts w:ascii="Arial" w:eastAsia="Times New Roman" w:hAnsi="Arial" w:cs="Arial"/>
          <w:i/>
          <w:sz w:val="24"/>
          <w:szCs w:val="24"/>
        </w:rPr>
        <w:br/>
      </w:r>
      <w:r w:rsidRPr="00A333A4">
        <w:rPr>
          <w:rFonts w:ascii="Arial" w:eastAsia="Times New Roman" w:hAnsi="Arial" w:cs="Arial"/>
          <w:i/>
          <w:sz w:val="24"/>
          <w:szCs w:val="24"/>
          <w:shd w:val="clear" w:color="auto" w:fill="FFFFFF"/>
        </w:rPr>
        <w:t>Объяснение значения слов. Слушание.</w:t>
      </w:r>
    </w:p>
    <w:p w:rsidR="007A52A2" w:rsidRPr="00A333A4" w:rsidRDefault="007A52A2" w:rsidP="00975BFB">
      <w:pPr>
        <w:spacing w:after="0" w:line="360" w:lineRule="auto"/>
        <w:ind w:firstLine="705"/>
        <w:rPr>
          <w:rFonts w:ascii="Arial" w:hAnsi="Arial" w:cs="Arial"/>
          <w:i/>
          <w:iCs/>
          <w:color w:val="000000"/>
          <w:sz w:val="24"/>
          <w:szCs w:val="24"/>
          <w:shd w:val="clear" w:color="auto" w:fill="FFFFFF"/>
        </w:rPr>
      </w:pPr>
      <w:r w:rsidRPr="00A333A4">
        <w:rPr>
          <w:rFonts w:ascii="Arial" w:eastAsia="Times New Roman" w:hAnsi="Arial" w:cs="Arial"/>
          <w:b/>
          <w:bCs/>
          <w:sz w:val="24"/>
          <w:szCs w:val="24"/>
        </w:rPr>
        <w:t>Тропарь Рождеству Христову</w:t>
      </w:r>
      <w:r w:rsidRPr="00A333A4">
        <w:rPr>
          <w:rFonts w:ascii="Arial" w:eastAsia="Times New Roman" w:hAnsi="Arial" w:cs="Arial"/>
          <w:i/>
          <w:sz w:val="24"/>
          <w:szCs w:val="24"/>
        </w:rPr>
        <w:br/>
      </w:r>
      <w:r w:rsidRPr="00A333A4">
        <w:rPr>
          <w:rFonts w:ascii="Arial" w:hAnsi="Arial" w:cs="Arial"/>
          <w:i/>
          <w:iCs/>
          <w:noProof/>
          <w:color w:val="000000"/>
          <w:sz w:val="24"/>
          <w:szCs w:val="24"/>
          <w:shd w:val="clear" w:color="auto" w:fill="FFFFFF"/>
        </w:rPr>
        <w:drawing>
          <wp:inline distT="0" distB="0" distL="0" distR="0">
            <wp:extent cx="4324350" cy="1028700"/>
            <wp:effectExtent l="19050" t="0" r="0" b="0"/>
            <wp:docPr id="1" name="Рисунок 2" descr="http://libdocs.ru/tw_files2/urls_1461/2/d-1189/1189_html_7357c7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docs.ru/tw_files2/urls_1461/2/d-1189/1189_html_7357c7e9.jpg"/>
                    <pic:cNvPicPr>
                      <a:picLocks noChangeAspect="1" noChangeArrowheads="1"/>
                    </pic:cNvPicPr>
                  </pic:nvPicPr>
                  <pic:blipFill>
                    <a:blip r:embed="rId9"/>
                    <a:srcRect/>
                    <a:stretch>
                      <a:fillRect/>
                    </a:stretch>
                  </pic:blipFill>
                  <pic:spPr bwMode="auto">
                    <a:xfrm>
                      <a:off x="0" y="0"/>
                      <a:ext cx="4324350" cy="1028700"/>
                    </a:xfrm>
                    <a:prstGeom prst="rect">
                      <a:avLst/>
                    </a:prstGeom>
                    <a:noFill/>
                    <a:ln w="9525">
                      <a:noFill/>
                      <a:miter lim="800000"/>
                      <a:headEnd/>
                      <a:tailEnd/>
                    </a:ln>
                  </pic:spPr>
                </pic:pic>
              </a:graphicData>
            </a:graphic>
          </wp:inline>
        </w:drawing>
      </w:r>
      <w:r w:rsidRPr="00A333A4">
        <w:rPr>
          <w:rFonts w:ascii="Arial" w:eastAsia="Times New Roman" w:hAnsi="Arial" w:cs="Arial"/>
          <w:b/>
          <w:bCs/>
          <w:noProof/>
          <w:sz w:val="24"/>
          <w:szCs w:val="24"/>
        </w:rPr>
        <w:drawing>
          <wp:inline distT="0" distB="0" distL="0" distR="0">
            <wp:extent cx="4362450" cy="4000500"/>
            <wp:effectExtent l="19050" t="0" r="0" b="0"/>
            <wp:docPr id="4" name="Рисунок 3" descr="http://libdocs.ru/tw_files2/urls_1461/2/d-1189/1189_html_m4a54c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docs.ru/tw_files2/urls_1461/2/d-1189/1189_html_m4a54ce9.jpg"/>
                    <pic:cNvPicPr>
                      <a:picLocks noChangeAspect="1" noChangeArrowheads="1"/>
                    </pic:cNvPicPr>
                  </pic:nvPicPr>
                  <pic:blipFill>
                    <a:blip r:embed="rId10"/>
                    <a:srcRect/>
                    <a:stretch>
                      <a:fillRect/>
                    </a:stretch>
                  </pic:blipFill>
                  <pic:spPr bwMode="auto">
                    <a:xfrm>
                      <a:off x="0" y="0"/>
                      <a:ext cx="4362450" cy="4000500"/>
                    </a:xfrm>
                    <a:prstGeom prst="rect">
                      <a:avLst/>
                    </a:prstGeom>
                    <a:noFill/>
                    <a:ln w="9525">
                      <a:noFill/>
                      <a:miter lim="800000"/>
                      <a:headEnd/>
                      <a:tailEnd/>
                    </a:ln>
                  </pic:spPr>
                </pic:pic>
              </a:graphicData>
            </a:graphic>
          </wp:inline>
        </w:drawing>
      </w:r>
    </w:p>
    <w:p w:rsidR="007A52A2" w:rsidRPr="00A333A4" w:rsidRDefault="007A52A2" w:rsidP="00975BFB">
      <w:pPr>
        <w:shd w:val="clear" w:color="auto" w:fill="FFFFFF"/>
        <w:spacing w:after="0" w:line="360" w:lineRule="auto"/>
        <w:ind w:left="708" w:firstLine="708"/>
        <w:rPr>
          <w:rFonts w:ascii="Arial" w:eastAsia="Times New Roman" w:hAnsi="Arial" w:cs="Arial"/>
          <w:iCs/>
          <w:color w:val="000000"/>
          <w:sz w:val="24"/>
          <w:szCs w:val="24"/>
          <w:shd w:val="clear" w:color="auto" w:fill="FFFFFF"/>
        </w:rPr>
      </w:pPr>
      <w:r w:rsidRPr="00A333A4">
        <w:rPr>
          <w:rFonts w:ascii="Arial" w:eastAsia="Times New Roman" w:hAnsi="Arial" w:cs="Arial"/>
          <w:b/>
          <w:i/>
          <w:iCs/>
          <w:color w:val="000000"/>
          <w:sz w:val="24"/>
          <w:szCs w:val="24"/>
          <w:shd w:val="clear" w:color="auto" w:fill="FFFFFF"/>
        </w:rPr>
        <w:t>Духовная   кантата</w:t>
      </w:r>
      <w:r w:rsidRPr="00A333A4">
        <w:rPr>
          <w:rFonts w:ascii="Arial" w:eastAsia="Times New Roman" w:hAnsi="Arial" w:cs="Arial"/>
          <w:i/>
          <w:iCs/>
          <w:color w:val="000000"/>
          <w:sz w:val="24"/>
          <w:szCs w:val="24"/>
          <w:shd w:val="clear" w:color="auto" w:fill="FFFFFF"/>
        </w:rPr>
        <w:t xml:space="preserve"> </w:t>
      </w:r>
      <w:r w:rsidRPr="00A333A4">
        <w:rPr>
          <w:rFonts w:ascii="Arial" w:eastAsia="Times New Roman" w:hAnsi="Arial" w:cs="Arial"/>
          <w:b/>
          <w:i/>
          <w:iCs/>
          <w:color w:val="000000"/>
          <w:sz w:val="24"/>
          <w:szCs w:val="24"/>
          <w:shd w:val="clear" w:color="auto" w:fill="FFFFFF"/>
        </w:rPr>
        <w:t>Иоганна Себастьяна Баха «Рождественский магнификат»</w:t>
      </w:r>
      <w:r w:rsidRPr="00A333A4">
        <w:rPr>
          <w:rFonts w:ascii="Arial" w:eastAsia="Times New Roman" w:hAnsi="Arial" w:cs="Arial"/>
          <w:i/>
          <w:iCs/>
          <w:color w:val="000000"/>
          <w:sz w:val="24"/>
          <w:szCs w:val="24"/>
          <w:shd w:val="clear" w:color="auto" w:fill="FFFFFF"/>
        </w:rPr>
        <w:t xml:space="preserve">  </w:t>
      </w:r>
      <w:r w:rsidRPr="00A333A4">
        <w:rPr>
          <w:rFonts w:ascii="Arial" w:eastAsia="Times New Roman" w:hAnsi="Arial" w:cs="Arial"/>
          <w:iCs/>
          <w:color w:val="000000"/>
          <w:sz w:val="24"/>
          <w:szCs w:val="24"/>
          <w:shd w:val="clear" w:color="auto" w:fill="FFFFFF"/>
        </w:rPr>
        <w:t>была сочинена для рождественских праздников в 1723 году. Эта жизнерадостная, светлая музыка точно рисует настроение праздничного  Рождества. В римско-католической церкви: магнификат - хвалебная песнь, названная по начальным словам – «Величит душа моя Господа»</w:t>
      </w:r>
      <w:r w:rsidRPr="00A333A4">
        <w:rPr>
          <w:rFonts w:ascii="Arial" w:eastAsia="Times New Roman" w:hAnsi="Arial" w:cs="Arial"/>
          <w:i/>
          <w:iCs/>
          <w:color w:val="000000"/>
          <w:sz w:val="24"/>
          <w:szCs w:val="24"/>
          <w:shd w:val="clear" w:color="auto" w:fill="FFFFFF"/>
        </w:rPr>
        <w:t xml:space="preserve"> (звучит фрагмент).</w:t>
      </w:r>
    </w:p>
    <w:p w:rsidR="007A52A2" w:rsidRPr="00A333A4" w:rsidRDefault="007A52A2" w:rsidP="00975BFB">
      <w:pPr>
        <w:shd w:val="clear" w:color="auto" w:fill="FFFFFF"/>
        <w:spacing w:after="0" w:line="360" w:lineRule="auto"/>
        <w:ind w:left="705"/>
        <w:rPr>
          <w:rFonts w:ascii="Arial" w:hAnsi="Arial" w:cs="Arial"/>
          <w:sz w:val="24"/>
          <w:szCs w:val="24"/>
        </w:rPr>
      </w:pPr>
      <w:r w:rsidRPr="00A333A4">
        <w:rPr>
          <w:rFonts w:ascii="Arial" w:hAnsi="Arial" w:cs="Arial"/>
          <w:b/>
          <w:bCs/>
          <w:i/>
          <w:iCs/>
          <w:sz w:val="24"/>
          <w:szCs w:val="24"/>
        </w:rPr>
        <w:t>"Magnificat”</w:t>
      </w:r>
      <w:r w:rsidRPr="00A333A4">
        <w:rPr>
          <w:rStyle w:val="apple-converted-space"/>
          <w:rFonts w:ascii="Arial" w:hAnsi="Arial" w:cs="Arial"/>
          <w:i/>
          <w:iCs/>
          <w:sz w:val="24"/>
          <w:szCs w:val="24"/>
        </w:rPr>
        <w:t> </w:t>
      </w:r>
      <w:r w:rsidRPr="00A333A4">
        <w:rPr>
          <w:rFonts w:ascii="Arial" w:hAnsi="Arial" w:cs="Arial"/>
          <w:i/>
          <w:iCs/>
          <w:sz w:val="24"/>
          <w:szCs w:val="24"/>
        </w:rPr>
        <w:t>—</w:t>
      </w:r>
      <w:r w:rsidRPr="00A333A4">
        <w:rPr>
          <w:rStyle w:val="apple-converted-space"/>
          <w:rFonts w:ascii="Arial" w:hAnsi="Arial" w:cs="Arial"/>
          <w:i/>
          <w:iCs/>
          <w:sz w:val="24"/>
          <w:szCs w:val="24"/>
        </w:rPr>
        <w:t> </w:t>
      </w:r>
      <w:r w:rsidRPr="00A333A4">
        <w:rPr>
          <w:rFonts w:ascii="Arial" w:hAnsi="Arial" w:cs="Arial"/>
          <w:sz w:val="24"/>
          <w:szCs w:val="24"/>
        </w:rPr>
        <w:t>рождественская оратория, написанная Бахом в Лейпциге. Я хочу, предложить совершить экскурсию в Лейпциг.</w:t>
      </w:r>
      <w:r w:rsidRPr="00A333A4">
        <w:rPr>
          <w:rStyle w:val="30"/>
          <w:rFonts w:ascii="Arial" w:hAnsi="Arial" w:cs="Arial"/>
          <w:color w:val="8B4513"/>
          <w:sz w:val="24"/>
          <w:szCs w:val="24"/>
        </w:rPr>
        <w:t xml:space="preserve"> </w:t>
      </w:r>
    </w:p>
    <w:p w:rsidR="007A52A2" w:rsidRPr="00A333A4" w:rsidRDefault="007A52A2" w:rsidP="00975BFB">
      <w:pPr>
        <w:pStyle w:val="a3"/>
        <w:shd w:val="clear" w:color="auto" w:fill="FFFFFF" w:themeFill="background1"/>
        <w:spacing w:before="0" w:beforeAutospacing="0" w:after="0" w:afterAutospacing="0" w:line="360" w:lineRule="auto"/>
        <w:ind w:firstLine="705"/>
        <w:jc w:val="both"/>
        <w:rPr>
          <w:rFonts w:ascii="Arial" w:hAnsi="Arial" w:cs="Arial"/>
        </w:rPr>
      </w:pPr>
      <w:r w:rsidRPr="00A333A4">
        <w:rPr>
          <w:rFonts w:ascii="Arial" w:hAnsi="Arial" w:cs="Arial"/>
        </w:rPr>
        <w:t>Что представлял собой Лейпциг первой половины XVIII века?</w:t>
      </w:r>
    </w:p>
    <w:p w:rsidR="007A52A2" w:rsidRPr="00A333A4" w:rsidRDefault="007A52A2" w:rsidP="00975BFB">
      <w:pPr>
        <w:pStyle w:val="a3"/>
        <w:shd w:val="clear" w:color="auto" w:fill="FFFFFF" w:themeFill="background1"/>
        <w:spacing w:before="0" w:beforeAutospacing="0" w:after="0" w:afterAutospacing="0" w:line="360" w:lineRule="auto"/>
        <w:ind w:left="705"/>
        <w:jc w:val="both"/>
        <w:rPr>
          <w:rFonts w:ascii="Arial" w:hAnsi="Arial" w:cs="Arial"/>
        </w:rPr>
      </w:pPr>
      <w:r w:rsidRPr="00A333A4">
        <w:rPr>
          <w:rFonts w:ascii="Arial" w:hAnsi="Arial" w:cs="Arial"/>
        </w:rPr>
        <w:lastRenderedPageBreak/>
        <w:t>Лейпциг - крупнейший торговый и культурный центр Германии, город известных Лейпцигских ярмарок. На рождественскую ярмарку на несколько недель съезжались жители практически из всех немецких княжеств...</w:t>
      </w:r>
    </w:p>
    <w:p w:rsidR="007A52A2" w:rsidRPr="00A333A4" w:rsidRDefault="007A52A2" w:rsidP="00975BFB">
      <w:pPr>
        <w:pStyle w:val="a3"/>
        <w:shd w:val="clear" w:color="auto" w:fill="FFFFFF" w:themeFill="background1"/>
        <w:spacing w:before="0" w:beforeAutospacing="0" w:after="0" w:afterAutospacing="0" w:line="360" w:lineRule="auto"/>
        <w:ind w:left="705"/>
        <w:jc w:val="both"/>
        <w:rPr>
          <w:rFonts w:ascii="Arial" w:hAnsi="Arial" w:cs="Arial"/>
        </w:rPr>
      </w:pPr>
      <w:r w:rsidRPr="00A333A4">
        <w:rPr>
          <w:rFonts w:ascii="Arial" w:hAnsi="Arial" w:cs="Arial"/>
        </w:rPr>
        <w:t>Известен был Лейпциг и своим университетом, одним из старейших в Германии. Ко времени переезда в Лейпциг Баха университет, основанный в 1409 году, уже отметил свое трехсотлетие… Лейпциг - центр немецкого Просвещения.</w:t>
      </w:r>
    </w:p>
    <w:p w:rsidR="007A52A2" w:rsidRPr="00A333A4" w:rsidRDefault="007A52A2" w:rsidP="00975BFB">
      <w:pPr>
        <w:pStyle w:val="a3"/>
        <w:shd w:val="clear" w:color="auto" w:fill="FFFFFF" w:themeFill="background1"/>
        <w:spacing w:before="0" w:beforeAutospacing="0" w:after="0" w:afterAutospacing="0" w:line="360" w:lineRule="auto"/>
        <w:ind w:left="705"/>
        <w:jc w:val="both"/>
        <w:rPr>
          <w:rFonts w:ascii="Arial" w:hAnsi="Arial" w:cs="Arial"/>
        </w:rPr>
      </w:pPr>
      <w:r w:rsidRPr="00A333A4">
        <w:rPr>
          <w:rFonts w:ascii="Arial" w:hAnsi="Arial" w:cs="Arial"/>
        </w:rPr>
        <w:t>И.С. Бах занимает должность капельмейстера и претендует на должность кантора. Оратория</w:t>
      </w:r>
      <w:r w:rsidRPr="00A333A4">
        <w:rPr>
          <w:rStyle w:val="apple-converted-space"/>
          <w:rFonts w:ascii="Arial" w:hAnsi="Arial" w:cs="Arial"/>
        </w:rPr>
        <w:t> </w:t>
      </w:r>
      <w:r w:rsidRPr="00A333A4">
        <w:rPr>
          <w:rFonts w:ascii="Arial" w:hAnsi="Arial" w:cs="Arial"/>
          <w:i/>
          <w:iCs/>
        </w:rPr>
        <w:t>"Magnificat”</w:t>
      </w:r>
      <w:r w:rsidRPr="00A333A4">
        <w:rPr>
          <w:rStyle w:val="apple-converted-space"/>
          <w:rFonts w:ascii="Arial" w:hAnsi="Arial" w:cs="Arial"/>
          <w:i/>
          <w:iCs/>
        </w:rPr>
        <w:t> </w:t>
      </w:r>
      <w:r w:rsidRPr="00A333A4">
        <w:rPr>
          <w:rFonts w:ascii="Arial" w:hAnsi="Arial" w:cs="Arial"/>
        </w:rPr>
        <w:t>- первое крупное произведение, этого периода, которое дало возможность композитору получить новое назначение.</w:t>
      </w:r>
    </w:p>
    <w:p w:rsidR="007A52A2" w:rsidRPr="00A333A4" w:rsidRDefault="007A52A2" w:rsidP="00975BFB">
      <w:pPr>
        <w:pStyle w:val="a3"/>
        <w:shd w:val="clear" w:color="auto" w:fill="FFFFFF" w:themeFill="background1"/>
        <w:spacing w:before="0" w:beforeAutospacing="0" w:after="0" w:afterAutospacing="0" w:line="360" w:lineRule="auto"/>
        <w:ind w:left="705"/>
        <w:jc w:val="both"/>
        <w:rPr>
          <w:rFonts w:ascii="Arial" w:hAnsi="Arial" w:cs="Arial"/>
        </w:rPr>
      </w:pPr>
      <w:r w:rsidRPr="00A333A4">
        <w:rPr>
          <w:rFonts w:ascii="Arial" w:hAnsi="Arial" w:cs="Arial"/>
        </w:rPr>
        <w:t>Впервые оратория прозвучала в церкви св. Фомы, которая вмещала полторы тысячи прихожан. Такой аудитории, такого числа слушателей у него еще не было. В Рождество 1723 года, прихожане церкви святого Фомы услышали Рождественскую ораторию И.С. Баха с торжественным названием "Магнификат”</w:t>
      </w:r>
      <w:r w:rsidR="00633462" w:rsidRPr="00A333A4">
        <w:rPr>
          <w:rFonts w:ascii="Arial" w:hAnsi="Arial" w:cs="Arial"/>
        </w:rPr>
        <w:t xml:space="preserve"> </w:t>
      </w:r>
      <w:r w:rsidRPr="00A333A4">
        <w:rPr>
          <w:rFonts w:ascii="Arial" w:hAnsi="Arial" w:cs="Arial"/>
        </w:rPr>
        <w:t>(слушаем фрагмент).</w:t>
      </w:r>
    </w:p>
    <w:p w:rsidR="007A52A2" w:rsidRPr="00A333A4" w:rsidRDefault="007A52A2" w:rsidP="00975BFB">
      <w:pPr>
        <w:spacing w:after="0" w:line="360" w:lineRule="auto"/>
        <w:ind w:left="705" w:firstLine="708"/>
        <w:rPr>
          <w:rFonts w:ascii="Arial" w:eastAsia="Times New Roman" w:hAnsi="Arial" w:cs="Arial"/>
          <w:iCs/>
          <w:color w:val="000000"/>
          <w:sz w:val="24"/>
          <w:szCs w:val="24"/>
          <w:shd w:val="clear" w:color="auto" w:fill="FFFFFF"/>
        </w:rPr>
      </w:pPr>
      <w:r w:rsidRPr="00A333A4">
        <w:rPr>
          <w:rFonts w:ascii="Arial" w:eastAsia="Times New Roman" w:hAnsi="Arial" w:cs="Arial"/>
          <w:iCs/>
          <w:color w:val="000000"/>
          <w:sz w:val="24"/>
          <w:szCs w:val="24"/>
          <w:shd w:val="clear" w:color="auto" w:fill="FFFFFF"/>
        </w:rPr>
        <w:t>Русскому композитору</w:t>
      </w:r>
      <w:r w:rsidRPr="00A333A4">
        <w:rPr>
          <w:rFonts w:ascii="Arial" w:eastAsia="Times New Roman" w:hAnsi="Arial" w:cs="Arial"/>
          <w:b/>
          <w:iCs/>
          <w:color w:val="000000"/>
          <w:sz w:val="24"/>
          <w:szCs w:val="24"/>
          <w:shd w:val="clear" w:color="auto" w:fill="FFFFFF"/>
        </w:rPr>
        <w:t xml:space="preserve"> </w:t>
      </w:r>
      <w:r w:rsidRPr="00A333A4">
        <w:rPr>
          <w:rFonts w:ascii="Arial" w:eastAsia="Times New Roman" w:hAnsi="Arial" w:cs="Arial"/>
          <w:b/>
          <w:i/>
          <w:iCs/>
          <w:color w:val="000000"/>
          <w:sz w:val="24"/>
          <w:szCs w:val="24"/>
          <w:shd w:val="clear" w:color="auto" w:fill="FFFFFF"/>
        </w:rPr>
        <w:t>Сергею Васильевичу Рахманинову</w:t>
      </w:r>
      <w:r w:rsidRPr="00A333A4">
        <w:rPr>
          <w:rFonts w:ascii="Arial" w:hAnsi="Arial" w:cs="Arial"/>
          <w:color w:val="000000"/>
          <w:sz w:val="24"/>
          <w:szCs w:val="24"/>
          <w:shd w:val="clear" w:color="auto" w:fill="FFFFFF"/>
        </w:rPr>
        <w:t xml:space="preserve"> были свойственны  христианские мотивы. Поскольку он был глубоко верующим человеком, то во многие произведения композитор воплотил христианские идеи, сделав этим бесценный вклад в русскую духовную музыку.</w:t>
      </w:r>
      <w:r w:rsidRPr="00A333A4">
        <w:rPr>
          <w:rFonts w:ascii="Arial" w:hAnsi="Arial" w:cs="Arial"/>
          <w:color w:val="000000"/>
          <w:sz w:val="24"/>
          <w:szCs w:val="24"/>
        </w:rPr>
        <w:br/>
      </w:r>
      <w:r w:rsidRPr="00A333A4">
        <w:rPr>
          <w:rFonts w:ascii="Arial" w:hAnsi="Arial" w:cs="Arial"/>
          <w:sz w:val="24"/>
          <w:szCs w:val="24"/>
        </w:rPr>
        <w:t>Огромное значение для духовной русской музыки имеют его великолепные богослужебные композиции — Литургия святого Иоанна Златоуста (1910) и Всенощное бдение (1915).</w:t>
      </w:r>
    </w:p>
    <w:p w:rsidR="007A52A2" w:rsidRPr="00A333A4" w:rsidRDefault="007A52A2" w:rsidP="00975BFB">
      <w:pPr>
        <w:spacing w:after="0" w:line="360" w:lineRule="auto"/>
        <w:ind w:left="705" w:firstLine="708"/>
        <w:rPr>
          <w:rFonts w:ascii="Arial" w:eastAsia="Times New Roman" w:hAnsi="Arial" w:cs="Arial"/>
          <w:color w:val="000000"/>
          <w:sz w:val="24"/>
          <w:szCs w:val="24"/>
        </w:rPr>
      </w:pPr>
      <w:r w:rsidRPr="00A333A4">
        <w:rPr>
          <w:rFonts w:ascii="Arial" w:hAnsi="Arial" w:cs="Arial"/>
          <w:sz w:val="24"/>
          <w:szCs w:val="24"/>
        </w:rPr>
        <w:t xml:space="preserve">Есть ещё одно совсем небольшое вокальное произведение   Рахманинова, навеянное сюжетом из Библии. Это романс </w:t>
      </w:r>
      <w:r w:rsidRPr="00A333A4">
        <w:rPr>
          <w:rFonts w:ascii="Arial" w:hAnsi="Arial" w:cs="Arial"/>
          <w:b/>
          <w:i/>
          <w:sz w:val="24"/>
          <w:szCs w:val="24"/>
        </w:rPr>
        <w:t>«Ангел».</w:t>
      </w:r>
      <w:r w:rsidRPr="00A333A4">
        <w:rPr>
          <w:rFonts w:ascii="Arial" w:hAnsi="Arial" w:cs="Arial"/>
          <w:sz w:val="24"/>
          <w:szCs w:val="24"/>
        </w:rPr>
        <w:t xml:space="preserve"> Помните: «</w:t>
      </w:r>
      <w:r w:rsidRPr="00A333A4">
        <w:rPr>
          <w:rFonts w:ascii="Arial" w:eastAsia="Times New Roman" w:hAnsi="Arial" w:cs="Arial"/>
          <w:color w:val="000000"/>
          <w:sz w:val="24"/>
          <w:szCs w:val="24"/>
        </w:rPr>
        <w:t>Весть о Рождестве среди полночной тишины услышали от Ангела Господня смиренные пастухи, которые первыми поклонились Иисусу».</w:t>
      </w:r>
    </w:p>
    <w:p w:rsidR="007A52A2" w:rsidRPr="00A333A4" w:rsidRDefault="007A52A2" w:rsidP="00975BFB">
      <w:pPr>
        <w:spacing w:after="0" w:line="360" w:lineRule="auto"/>
        <w:ind w:left="705" w:firstLine="3"/>
        <w:rPr>
          <w:rFonts w:ascii="Arial" w:eastAsia="Times New Roman" w:hAnsi="Arial" w:cs="Arial"/>
          <w:iCs/>
          <w:color w:val="000000"/>
          <w:sz w:val="24"/>
          <w:szCs w:val="24"/>
          <w:shd w:val="clear" w:color="auto" w:fill="FFFFFF"/>
        </w:rPr>
      </w:pPr>
      <w:r w:rsidRPr="00A333A4">
        <w:rPr>
          <w:rFonts w:ascii="Arial" w:hAnsi="Arial" w:cs="Arial"/>
          <w:sz w:val="24"/>
          <w:szCs w:val="24"/>
          <w:shd w:val="clear" w:color="auto" w:fill="FFFFFF" w:themeFill="background1"/>
        </w:rPr>
        <w:t>Послушайте хоровой вариант этого прекрасного романса. Желаю всем, чтобы у Вас в душе никогда не умолкал звук той песни святой! (Слушание)</w:t>
      </w:r>
    </w:p>
    <w:p w:rsidR="007A52A2" w:rsidRPr="00A333A4" w:rsidRDefault="00975BFB" w:rsidP="00975BFB">
      <w:pPr>
        <w:spacing w:after="0" w:line="360" w:lineRule="auto"/>
        <w:ind w:left="708" w:firstLine="192"/>
        <w:rPr>
          <w:rFonts w:ascii="Arial" w:eastAsia="Times New Roman" w:hAnsi="Arial" w:cs="Arial"/>
          <w:color w:val="000000"/>
          <w:sz w:val="24"/>
          <w:szCs w:val="24"/>
        </w:rPr>
      </w:pPr>
      <w:r>
        <w:rPr>
          <w:rFonts w:ascii="Arial" w:eastAsia="Times New Roman" w:hAnsi="Arial" w:cs="Arial"/>
          <w:iCs/>
          <w:color w:val="000000"/>
          <w:sz w:val="24"/>
          <w:szCs w:val="24"/>
          <w:shd w:val="clear" w:color="auto" w:fill="FFFFFF"/>
        </w:rPr>
        <w:t xml:space="preserve">       </w:t>
      </w:r>
      <w:r w:rsidR="007A52A2" w:rsidRPr="00A333A4">
        <w:rPr>
          <w:rFonts w:ascii="Arial" w:eastAsia="Times New Roman" w:hAnsi="Arial" w:cs="Arial"/>
          <w:iCs/>
          <w:color w:val="000000"/>
          <w:sz w:val="24"/>
          <w:szCs w:val="24"/>
          <w:shd w:val="clear" w:color="auto" w:fill="FFFFFF"/>
        </w:rPr>
        <w:t>Ещё одно замечательное произведение, связанное с темой рождества, -</w:t>
      </w:r>
      <w:r w:rsidR="007A52A2" w:rsidRPr="00A333A4">
        <w:rPr>
          <w:rFonts w:ascii="Arial" w:eastAsia="Times New Roman" w:hAnsi="Arial" w:cs="Arial"/>
          <w:b/>
          <w:iCs/>
          <w:color w:val="000000"/>
          <w:sz w:val="24"/>
          <w:szCs w:val="24"/>
          <w:shd w:val="clear" w:color="auto" w:fill="FFFFFF"/>
        </w:rPr>
        <w:t xml:space="preserve">  </w:t>
      </w:r>
      <w:r w:rsidR="007A52A2" w:rsidRPr="00A333A4">
        <w:rPr>
          <w:rFonts w:ascii="Arial" w:eastAsia="Times New Roman" w:hAnsi="Arial" w:cs="Arial"/>
          <w:iCs/>
          <w:color w:val="000000"/>
          <w:sz w:val="24"/>
          <w:szCs w:val="24"/>
          <w:shd w:val="clear" w:color="auto" w:fill="FFFFFF"/>
        </w:rPr>
        <w:t xml:space="preserve">песня </w:t>
      </w:r>
      <w:r w:rsidR="007A52A2" w:rsidRPr="00A333A4">
        <w:rPr>
          <w:rFonts w:ascii="Arial" w:eastAsia="Times New Roman" w:hAnsi="Arial" w:cs="Arial"/>
          <w:b/>
          <w:i/>
          <w:iCs/>
          <w:color w:val="000000"/>
          <w:sz w:val="24"/>
          <w:szCs w:val="24"/>
          <w:shd w:val="clear" w:color="auto" w:fill="FFFFFF"/>
        </w:rPr>
        <w:t>«Легенда» Петра Ильича Чайковского</w:t>
      </w:r>
      <w:r w:rsidR="007A52A2" w:rsidRPr="00A333A4">
        <w:rPr>
          <w:rFonts w:ascii="Arial" w:eastAsia="Times New Roman" w:hAnsi="Arial" w:cs="Arial"/>
          <w:b/>
          <w:iCs/>
          <w:color w:val="000000"/>
          <w:sz w:val="24"/>
          <w:szCs w:val="24"/>
          <w:shd w:val="clear" w:color="auto" w:fill="FFFFFF"/>
        </w:rPr>
        <w:t xml:space="preserve">. </w:t>
      </w:r>
    </w:p>
    <w:p w:rsidR="007A52A2" w:rsidRPr="00A333A4" w:rsidRDefault="007A52A2" w:rsidP="00975BFB">
      <w:pPr>
        <w:pStyle w:val="a3"/>
        <w:shd w:val="clear" w:color="auto" w:fill="FFFFFF"/>
        <w:spacing w:before="0" w:beforeAutospacing="0" w:after="0" w:afterAutospacing="0" w:line="360" w:lineRule="auto"/>
        <w:ind w:left="558" w:firstLine="708"/>
        <w:rPr>
          <w:rFonts w:ascii="Arial" w:hAnsi="Arial" w:cs="Arial"/>
        </w:rPr>
      </w:pPr>
      <w:r w:rsidRPr="00A333A4">
        <w:rPr>
          <w:rFonts w:ascii="Arial" w:hAnsi="Arial" w:cs="Arial"/>
        </w:rPr>
        <w:t xml:space="preserve">В 1881 году Чайковский получил от поэта </w:t>
      </w:r>
      <w:hyperlink r:id="rId11" w:history="1">
        <w:r w:rsidRPr="00A333A4">
          <w:rPr>
            <w:rStyle w:val="a4"/>
            <w:rFonts w:ascii="Arial" w:eastAsiaTheme="majorEastAsia" w:hAnsi="Arial" w:cs="Arial"/>
            <w:color w:val="auto"/>
          </w:rPr>
          <w:t>Алексея Плещеева</w:t>
        </w:r>
      </w:hyperlink>
      <w:r w:rsidRPr="00A333A4">
        <w:rPr>
          <w:rFonts w:ascii="Arial" w:hAnsi="Arial" w:cs="Arial"/>
        </w:rPr>
        <w:t xml:space="preserve"> в подарок сборник стихов</w:t>
      </w:r>
      <w:r w:rsidRPr="00A333A4">
        <w:rPr>
          <w:rStyle w:val="apple-converted-space"/>
          <w:rFonts w:ascii="Arial" w:hAnsi="Arial" w:cs="Arial"/>
        </w:rPr>
        <w:t> </w:t>
      </w:r>
      <w:r w:rsidRPr="00A333A4">
        <w:rPr>
          <w:rFonts w:ascii="Arial" w:hAnsi="Arial" w:cs="Arial"/>
        </w:rPr>
        <w:t xml:space="preserve">"Подснежник". Возможно, этот подарок натолкнул композитора на мысль о создании альбома песен. В сборнике Плещеева было множество стихов о детской жизни или посвящённых детям, а также назидательных сюжетов. В Каменке, осенью 1883 года, Чайковский пишет одну за другой 15 песен. В отличие от "Детского альбома", "Детские песни" </w:t>
      </w:r>
      <w:r w:rsidRPr="00A333A4">
        <w:rPr>
          <w:rFonts w:ascii="Arial" w:hAnsi="Arial" w:cs="Arial"/>
          <w:u w:val="single"/>
        </w:rPr>
        <w:t>предназначены не для</w:t>
      </w:r>
      <w:r w:rsidRPr="00A333A4">
        <w:rPr>
          <w:rFonts w:ascii="Arial" w:hAnsi="Arial" w:cs="Arial"/>
        </w:rPr>
        <w:t xml:space="preserve"> исполнения, а для </w:t>
      </w:r>
      <w:r w:rsidRPr="00A333A4">
        <w:rPr>
          <w:rFonts w:ascii="Arial" w:hAnsi="Arial" w:cs="Arial"/>
        </w:rPr>
        <w:lastRenderedPageBreak/>
        <w:t xml:space="preserve">слушания детьми. В песне «Легенде»  отражены </w:t>
      </w:r>
      <w:r w:rsidRPr="00A333A4">
        <w:rPr>
          <w:rFonts w:ascii="Arial" w:hAnsi="Arial" w:cs="Arial"/>
          <w:b/>
          <w:i/>
        </w:rPr>
        <w:t xml:space="preserve">Мотивы Сострадания к Богу. </w:t>
      </w:r>
      <w:r w:rsidRPr="00A333A4">
        <w:rPr>
          <w:rFonts w:ascii="Arial" w:hAnsi="Arial" w:cs="Arial"/>
        </w:rPr>
        <w:t>"Легенда" получила большое распространение не только как песня, но и как хор в переложении самого Чайковского и Танеева. "Легенда" это перевод с английского Плещеева, поэтому Чайковский написал её в духе народной баллады (</w:t>
      </w:r>
      <w:r w:rsidRPr="00A333A4">
        <w:rPr>
          <w:rFonts w:ascii="Arial" w:hAnsi="Arial" w:cs="Arial"/>
          <w:i/>
        </w:rPr>
        <w:t>слушание</w:t>
      </w:r>
      <w:r w:rsidRPr="00A333A4">
        <w:rPr>
          <w:rFonts w:ascii="Arial" w:hAnsi="Arial" w:cs="Arial"/>
        </w:rPr>
        <w:t>).</w:t>
      </w:r>
    </w:p>
    <w:p w:rsidR="007A52A2" w:rsidRPr="00A333A4" w:rsidRDefault="007A52A2" w:rsidP="00975BFB">
      <w:pPr>
        <w:pStyle w:val="a3"/>
        <w:shd w:val="clear" w:color="auto" w:fill="FFFFFF"/>
        <w:spacing w:before="0" w:beforeAutospacing="0" w:after="0" w:afterAutospacing="0" w:line="360" w:lineRule="auto"/>
        <w:ind w:left="558" w:firstLine="708"/>
        <w:rPr>
          <w:rFonts w:ascii="Arial" w:hAnsi="Arial" w:cs="Arial"/>
          <w:iCs/>
          <w:color w:val="000000"/>
          <w:shd w:val="clear" w:color="auto" w:fill="FFFFFF"/>
        </w:rPr>
      </w:pPr>
      <w:r w:rsidRPr="00A333A4">
        <w:rPr>
          <w:rFonts w:ascii="Arial" w:hAnsi="Arial" w:cs="Arial"/>
          <w:iCs/>
          <w:color w:val="000000"/>
          <w:shd w:val="clear" w:color="auto" w:fill="FFFFFF"/>
        </w:rPr>
        <w:t>Хочется слушать эти произведения снова и снова… Высокие слова и высокая божественная музыка…</w:t>
      </w:r>
    </w:p>
    <w:p w:rsidR="007A52A2" w:rsidRPr="00A333A4" w:rsidRDefault="007A52A2" w:rsidP="00975BFB">
      <w:pPr>
        <w:pStyle w:val="a3"/>
        <w:shd w:val="clear" w:color="auto" w:fill="FFFFFF"/>
        <w:spacing w:before="0" w:beforeAutospacing="0" w:after="0" w:afterAutospacing="0" w:line="360" w:lineRule="auto"/>
        <w:ind w:left="558" w:firstLine="708"/>
        <w:rPr>
          <w:rFonts w:ascii="Arial" w:hAnsi="Arial" w:cs="Arial"/>
        </w:rPr>
      </w:pPr>
      <w:r w:rsidRPr="00A333A4">
        <w:rPr>
          <w:rFonts w:ascii="Arial" w:hAnsi="Arial" w:cs="Arial"/>
          <w:iCs/>
          <w:color w:val="000000"/>
          <w:shd w:val="clear" w:color="auto" w:fill="FFFFFF"/>
        </w:rPr>
        <w:t>На протяжении нескольких веков происходило, и будет происходить и дальше,  осмысление композиторами основ христианства, библейских и евангельских образов. А тема Рождества будет волновать и дальше многих композиторов</w:t>
      </w:r>
      <w:r w:rsidRPr="00A333A4">
        <w:rPr>
          <w:rFonts w:ascii="Arial" w:hAnsi="Arial" w:cs="Arial"/>
        </w:rPr>
        <w:t xml:space="preserve">, ведь тема чуда и тема ожидания чуда всегда будоражила талантливых людей. </w:t>
      </w:r>
    </w:p>
    <w:p w:rsidR="007A52A2" w:rsidRPr="00A333A4" w:rsidRDefault="007A52A2" w:rsidP="00975BFB">
      <w:pPr>
        <w:pStyle w:val="a3"/>
        <w:shd w:val="clear" w:color="auto" w:fill="FFFFFF"/>
        <w:spacing w:before="0" w:beforeAutospacing="0" w:after="0" w:afterAutospacing="0" w:line="360" w:lineRule="auto"/>
        <w:ind w:left="558" w:firstLine="708"/>
        <w:rPr>
          <w:rFonts w:ascii="Arial" w:hAnsi="Arial" w:cs="Arial"/>
          <w:b/>
        </w:rPr>
      </w:pPr>
      <w:r w:rsidRPr="00A333A4">
        <w:rPr>
          <w:rFonts w:ascii="Arial" w:hAnsi="Arial" w:cs="Arial"/>
          <w:b/>
        </w:rPr>
        <w:t>Заключение</w:t>
      </w:r>
    </w:p>
    <w:p w:rsidR="007A52A2" w:rsidRPr="00A333A4" w:rsidRDefault="007A52A2" w:rsidP="00975BFB">
      <w:pPr>
        <w:pStyle w:val="a3"/>
        <w:shd w:val="clear" w:color="auto" w:fill="FFFFFF"/>
        <w:spacing w:before="0" w:beforeAutospacing="0" w:after="0" w:afterAutospacing="0" w:line="360" w:lineRule="auto"/>
        <w:ind w:left="558" w:firstLine="708"/>
        <w:rPr>
          <w:rFonts w:ascii="Arial" w:hAnsi="Arial" w:cs="Arial"/>
          <w:b/>
        </w:rPr>
      </w:pPr>
      <w:r w:rsidRPr="00A333A4">
        <w:rPr>
          <w:rFonts w:ascii="Arial" w:hAnsi="Arial" w:cs="Arial"/>
          <w:shd w:val="clear" w:color="auto" w:fill="FFFFFF"/>
        </w:rPr>
        <w:t xml:space="preserve">Слушая  музыку Рождества, в которой воплощены высокие мысли и чувства, мы </w:t>
      </w:r>
      <w:r w:rsidRPr="00A333A4">
        <w:rPr>
          <w:rFonts w:ascii="Arial" w:hAnsi="Arial" w:cs="Arial"/>
          <w:iCs/>
          <w:shd w:val="clear" w:color="auto" w:fill="FFFFFF"/>
        </w:rPr>
        <w:t>познакомились с новыми словами и терминами:</w:t>
      </w:r>
      <w:r w:rsidRPr="00A333A4">
        <w:rPr>
          <w:rFonts w:ascii="Arial" w:hAnsi="Arial" w:cs="Arial"/>
          <w:b/>
          <w:bCs/>
        </w:rPr>
        <w:t> </w:t>
      </w:r>
      <w:r w:rsidRPr="00A333A4">
        <w:rPr>
          <w:rFonts w:ascii="Arial" w:hAnsi="Arial" w:cs="Arial"/>
          <w:i/>
          <w:shd w:val="clear" w:color="auto" w:fill="FFFFFF"/>
        </w:rPr>
        <w:t>кондак,</w:t>
      </w:r>
      <w:r w:rsidRPr="00A333A4">
        <w:rPr>
          <w:rFonts w:ascii="Arial" w:hAnsi="Arial" w:cs="Arial"/>
          <w:shd w:val="clear" w:color="auto" w:fill="FFFFFF"/>
        </w:rPr>
        <w:t xml:space="preserve"> </w:t>
      </w:r>
      <w:r w:rsidRPr="00A333A4">
        <w:rPr>
          <w:rFonts w:ascii="Arial" w:hAnsi="Arial" w:cs="Arial"/>
          <w:i/>
          <w:shd w:val="clear" w:color="auto" w:fill="FFFFFF"/>
        </w:rPr>
        <w:t>т</w:t>
      </w:r>
      <w:r w:rsidRPr="00A333A4">
        <w:rPr>
          <w:rFonts w:ascii="Arial" w:hAnsi="Arial" w:cs="Arial"/>
          <w:i/>
          <w:iCs/>
          <w:shd w:val="clear" w:color="auto" w:fill="FFFFFF"/>
        </w:rPr>
        <w:t>ропарь, вертеп,</w:t>
      </w:r>
      <w:r w:rsidRPr="00A333A4">
        <w:rPr>
          <w:rFonts w:ascii="Arial" w:hAnsi="Arial" w:cs="Arial"/>
          <w:i/>
          <w:iCs/>
        </w:rPr>
        <w:t> </w:t>
      </w:r>
      <w:r w:rsidRPr="00A333A4">
        <w:rPr>
          <w:rFonts w:ascii="Arial" w:hAnsi="Arial" w:cs="Arial"/>
          <w:i/>
          <w:shd w:val="clear" w:color="auto" w:fill="FFFFFF"/>
        </w:rPr>
        <w:t>л</w:t>
      </w:r>
      <w:r w:rsidRPr="00A333A4">
        <w:rPr>
          <w:rFonts w:ascii="Arial" w:hAnsi="Arial" w:cs="Arial"/>
          <w:i/>
          <w:iCs/>
          <w:shd w:val="clear" w:color="auto" w:fill="FFFFFF"/>
        </w:rPr>
        <w:t>адан, смирна, магнификат -</w:t>
      </w:r>
      <w:r w:rsidRPr="00A333A4">
        <w:rPr>
          <w:rFonts w:ascii="Arial" w:hAnsi="Arial" w:cs="Arial"/>
          <w:i/>
          <w:iCs/>
        </w:rPr>
        <w:t> </w:t>
      </w:r>
      <w:r w:rsidRPr="00A333A4">
        <w:rPr>
          <w:rFonts w:ascii="Arial" w:hAnsi="Arial" w:cs="Arial"/>
          <w:iCs/>
          <w:shd w:val="clear" w:color="auto" w:fill="FFFFFF"/>
        </w:rPr>
        <w:t>они стали для нас более понятными</w:t>
      </w:r>
      <w:r w:rsidRPr="00A333A4">
        <w:rPr>
          <w:rFonts w:ascii="Arial" w:hAnsi="Arial" w:cs="Arial"/>
        </w:rPr>
        <w:t>. Светлые, радостные чувства связаны с праздником Рождества. Подобные чувства испытывает каждый человек, а великие поэты, художники, музыканты выражают эти чувства в творчестве.</w:t>
      </w:r>
    </w:p>
    <w:p w:rsidR="007A52A2" w:rsidRPr="00A333A4" w:rsidRDefault="007A52A2" w:rsidP="00975BFB">
      <w:pPr>
        <w:pStyle w:val="a3"/>
        <w:shd w:val="clear" w:color="auto" w:fill="FFFFFF" w:themeFill="background1"/>
        <w:spacing w:before="0" w:beforeAutospacing="0" w:after="0" w:afterAutospacing="0" w:line="360" w:lineRule="auto"/>
        <w:ind w:left="558" w:firstLine="708"/>
        <w:rPr>
          <w:rFonts w:ascii="Arial" w:hAnsi="Arial" w:cs="Arial"/>
        </w:rPr>
      </w:pPr>
      <w:r w:rsidRPr="00A333A4">
        <w:rPr>
          <w:rFonts w:ascii="Arial" w:hAnsi="Arial" w:cs="Arial"/>
          <w:shd w:val="clear" w:color="auto" w:fill="FFFFFF"/>
        </w:rPr>
        <w:t>Через</w:t>
      </w:r>
      <w:r w:rsidRPr="00A333A4">
        <w:rPr>
          <w:rFonts w:ascii="Arial" w:hAnsi="Arial" w:cs="Arial"/>
        </w:rPr>
        <w:t xml:space="preserve"> авторскую </w:t>
      </w:r>
      <w:r w:rsidRPr="00A333A4">
        <w:rPr>
          <w:rFonts w:ascii="Arial" w:hAnsi="Arial" w:cs="Arial"/>
          <w:shd w:val="clear" w:color="auto" w:fill="FFFFFF"/>
        </w:rPr>
        <w:t xml:space="preserve">музыку Рождества </w:t>
      </w:r>
      <w:r w:rsidRPr="00A333A4">
        <w:rPr>
          <w:rFonts w:ascii="Arial" w:hAnsi="Arial" w:cs="Arial"/>
        </w:rPr>
        <w:t xml:space="preserve">мы попробовали  </w:t>
      </w:r>
      <w:r w:rsidRPr="00A333A4">
        <w:rPr>
          <w:rFonts w:ascii="Arial" w:hAnsi="Arial" w:cs="Arial"/>
          <w:shd w:val="clear" w:color="auto" w:fill="FFFFFF"/>
        </w:rPr>
        <w:t>осознать  жизненные явления, раскрывающие духовный опыт поколений.</w:t>
      </w:r>
      <w:r w:rsidRPr="00A333A4">
        <w:rPr>
          <w:rFonts w:ascii="Arial" w:hAnsi="Arial" w:cs="Arial"/>
        </w:rPr>
        <w:br/>
        <w:t xml:space="preserve">                                                  Спасибо за внимание.                                 </w:t>
      </w:r>
    </w:p>
    <w:p w:rsidR="00C53696" w:rsidRPr="00A333A4" w:rsidRDefault="0049660F" w:rsidP="00A43ED3">
      <w:pPr>
        <w:tabs>
          <w:tab w:val="left" w:pos="5655"/>
        </w:tabs>
        <w:spacing w:after="0" w:line="360" w:lineRule="auto"/>
        <w:rPr>
          <w:rFonts w:ascii="Arial" w:hAnsi="Arial" w:cs="Arial"/>
          <w:sz w:val="24"/>
          <w:szCs w:val="24"/>
        </w:rPr>
      </w:pPr>
      <w:r w:rsidRPr="00A333A4">
        <w:rPr>
          <w:rFonts w:ascii="Arial" w:hAnsi="Arial" w:cs="Arial"/>
          <w:sz w:val="24"/>
          <w:szCs w:val="24"/>
        </w:rPr>
        <w:t xml:space="preserve">                                                                                                                                       </w:t>
      </w:r>
    </w:p>
    <w:p w:rsidR="00C53696" w:rsidRPr="00A333A4" w:rsidRDefault="00C53696" w:rsidP="00A43ED3">
      <w:pPr>
        <w:tabs>
          <w:tab w:val="left" w:pos="5655"/>
        </w:tabs>
        <w:spacing w:after="0" w:line="360" w:lineRule="auto"/>
        <w:rPr>
          <w:rFonts w:ascii="Arial" w:hAnsi="Arial" w:cs="Arial"/>
          <w:sz w:val="24"/>
          <w:szCs w:val="24"/>
        </w:rPr>
      </w:pPr>
    </w:p>
    <w:p w:rsidR="007A52A2" w:rsidRPr="00A333A4" w:rsidRDefault="00C53696" w:rsidP="00517452">
      <w:pPr>
        <w:tabs>
          <w:tab w:val="left" w:pos="5655"/>
        </w:tabs>
        <w:spacing w:after="0" w:line="360" w:lineRule="auto"/>
        <w:rPr>
          <w:rFonts w:ascii="Arial" w:hAnsi="Arial" w:cs="Arial"/>
          <w:sz w:val="24"/>
          <w:szCs w:val="24"/>
        </w:rPr>
      </w:pPr>
      <w:r w:rsidRPr="00A333A4">
        <w:rPr>
          <w:rFonts w:ascii="Arial" w:hAnsi="Arial" w:cs="Arial"/>
          <w:sz w:val="24"/>
          <w:szCs w:val="24"/>
        </w:rPr>
        <w:t xml:space="preserve">                                                                                                                       </w:t>
      </w:r>
      <w:r w:rsidR="00517452">
        <w:rPr>
          <w:rFonts w:ascii="Arial" w:hAnsi="Arial" w:cs="Arial"/>
          <w:sz w:val="24"/>
          <w:szCs w:val="24"/>
        </w:rPr>
        <w:t xml:space="preserve">                   </w:t>
      </w:r>
    </w:p>
    <w:p w:rsidR="002A63E7" w:rsidRPr="00A333A4" w:rsidRDefault="00005BEA" w:rsidP="00A43ED3">
      <w:pPr>
        <w:spacing w:after="0" w:line="360" w:lineRule="auto"/>
        <w:rPr>
          <w:rFonts w:ascii="Arial" w:hAnsi="Arial" w:cs="Arial"/>
          <w:sz w:val="24"/>
          <w:szCs w:val="24"/>
        </w:rPr>
      </w:pPr>
      <w:r w:rsidRPr="00A333A4">
        <w:rPr>
          <w:rFonts w:ascii="Arial" w:hAnsi="Arial" w:cs="Arial"/>
          <w:sz w:val="24"/>
          <w:szCs w:val="24"/>
        </w:rPr>
        <w:t xml:space="preserve"> </w:t>
      </w:r>
    </w:p>
    <w:sectPr w:rsidR="002A63E7" w:rsidRPr="00A333A4" w:rsidSect="00A43ED3">
      <w:pgSz w:w="11906" w:h="16838"/>
      <w:pgMar w:top="993"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F23" w:rsidRDefault="006C0F23" w:rsidP="008E79A1">
      <w:pPr>
        <w:spacing w:after="0" w:line="240" w:lineRule="auto"/>
      </w:pPr>
      <w:r>
        <w:separator/>
      </w:r>
    </w:p>
  </w:endnote>
  <w:endnote w:type="continuationSeparator" w:id="1">
    <w:p w:rsidR="006C0F23" w:rsidRDefault="006C0F23" w:rsidP="008E79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A00002EF" w:usb1="4000204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F23" w:rsidRDefault="006C0F23" w:rsidP="008E79A1">
      <w:pPr>
        <w:spacing w:after="0" w:line="240" w:lineRule="auto"/>
      </w:pPr>
      <w:r>
        <w:separator/>
      </w:r>
    </w:p>
  </w:footnote>
  <w:footnote w:type="continuationSeparator" w:id="1">
    <w:p w:rsidR="006C0F23" w:rsidRDefault="006C0F23" w:rsidP="008E79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2550"/>
    <w:multiLevelType w:val="multilevel"/>
    <w:tmpl w:val="5D74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C7432"/>
    <w:multiLevelType w:val="multilevel"/>
    <w:tmpl w:val="F1B40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E6568"/>
    <w:multiLevelType w:val="multilevel"/>
    <w:tmpl w:val="02DC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1A7BB7"/>
    <w:multiLevelType w:val="multilevel"/>
    <w:tmpl w:val="D0F01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73575"/>
    <w:multiLevelType w:val="multilevel"/>
    <w:tmpl w:val="3514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350155"/>
    <w:multiLevelType w:val="multilevel"/>
    <w:tmpl w:val="34D4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7104CC"/>
    <w:multiLevelType w:val="multilevel"/>
    <w:tmpl w:val="49D8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E955F0"/>
    <w:multiLevelType w:val="multilevel"/>
    <w:tmpl w:val="46D0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D705F9"/>
    <w:multiLevelType w:val="multilevel"/>
    <w:tmpl w:val="AB8A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67FB9"/>
    <w:multiLevelType w:val="multilevel"/>
    <w:tmpl w:val="7FC8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1A2A0D"/>
    <w:multiLevelType w:val="hybridMultilevel"/>
    <w:tmpl w:val="0D2A574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nsolas" w:hAnsi="Consolas" w:cs="Consolas"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nsolas" w:hAnsi="Consolas" w:cs="Consolas"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nsolas" w:hAnsi="Consolas" w:cs="Consolas" w:hint="default"/>
      </w:rPr>
    </w:lvl>
    <w:lvl w:ilvl="8" w:tplc="04190005" w:tentative="1">
      <w:start w:val="1"/>
      <w:numFmt w:val="bullet"/>
      <w:lvlText w:val=""/>
      <w:lvlJc w:val="left"/>
      <w:pPr>
        <w:ind w:left="6480" w:hanging="360"/>
      </w:pPr>
      <w:rPr>
        <w:rFonts w:ascii="Marlett" w:hAnsi="Marlett" w:hint="default"/>
      </w:rPr>
    </w:lvl>
  </w:abstractNum>
  <w:abstractNum w:abstractNumId="11">
    <w:nsid w:val="2ED96C6B"/>
    <w:multiLevelType w:val="multilevel"/>
    <w:tmpl w:val="3EB4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2D1DBC"/>
    <w:multiLevelType w:val="hybridMultilevel"/>
    <w:tmpl w:val="DFAED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F556C1"/>
    <w:multiLevelType w:val="multilevel"/>
    <w:tmpl w:val="DDAC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0740CD"/>
    <w:multiLevelType w:val="multilevel"/>
    <w:tmpl w:val="6E62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274D88"/>
    <w:multiLevelType w:val="multilevel"/>
    <w:tmpl w:val="2528F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8C6337"/>
    <w:multiLevelType w:val="hybridMultilevel"/>
    <w:tmpl w:val="0E44C0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7F42ECE"/>
    <w:multiLevelType w:val="multilevel"/>
    <w:tmpl w:val="85769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7C39B8"/>
    <w:multiLevelType w:val="multilevel"/>
    <w:tmpl w:val="1760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983D55"/>
    <w:multiLevelType w:val="multilevel"/>
    <w:tmpl w:val="4692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B247D1"/>
    <w:multiLevelType w:val="multilevel"/>
    <w:tmpl w:val="CD18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CB628C"/>
    <w:multiLevelType w:val="multilevel"/>
    <w:tmpl w:val="E564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2E6DC6"/>
    <w:multiLevelType w:val="multilevel"/>
    <w:tmpl w:val="0ECCF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1D33F8"/>
    <w:multiLevelType w:val="hybridMultilevel"/>
    <w:tmpl w:val="C4E87854"/>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nsolas" w:hAnsi="Consolas" w:cs="Consolas" w:hint="default"/>
      </w:rPr>
    </w:lvl>
    <w:lvl w:ilvl="2" w:tplc="04190005" w:tentative="1">
      <w:start w:val="1"/>
      <w:numFmt w:val="bullet"/>
      <w:lvlText w:val=""/>
      <w:lvlJc w:val="left"/>
      <w:pPr>
        <w:ind w:left="2910" w:hanging="360"/>
      </w:pPr>
      <w:rPr>
        <w:rFonts w:ascii="Marlett" w:hAnsi="Marlett"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nsolas" w:hAnsi="Consolas" w:cs="Consolas" w:hint="default"/>
      </w:rPr>
    </w:lvl>
    <w:lvl w:ilvl="5" w:tplc="04190005" w:tentative="1">
      <w:start w:val="1"/>
      <w:numFmt w:val="bullet"/>
      <w:lvlText w:val=""/>
      <w:lvlJc w:val="left"/>
      <w:pPr>
        <w:ind w:left="5070" w:hanging="360"/>
      </w:pPr>
      <w:rPr>
        <w:rFonts w:ascii="Marlett" w:hAnsi="Marlett"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nsolas" w:hAnsi="Consolas" w:cs="Consolas" w:hint="default"/>
      </w:rPr>
    </w:lvl>
    <w:lvl w:ilvl="8" w:tplc="04190005" w:tentative="1">
      <w:start w:val="1"/>
      <w:numFmt w:val="bullet"/>
      <w:lvlText w:val=""/>
      <w:lvlJc w:val="left"/>
      <w:pPr>
        <w:ind w:left="7230" w:hanging="360"/>
      </w:pPr>
      <w:rPr>
        <w:rFonts w:ascii="Marlett" w:hAnsi="Marlett" w:hint="default"/>
      </w:rPr>
    </w:lvl>
  </w:abstractNum>
  <w:abstractNum w:abstractNumId="24">
    <w:nsid w:val="6DAB0B62"/>
    <w:multiLevelType w:val="multilevel"/>
    <w:tmpl w:val="D93C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7622AE"/>
    <w:multiLevelType w:val="multilevel"/>
    <w:tmpl w:val="4FDC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F536CF"/>
    <w:multiLevelType w:val="multilevel"/>
    <w:tmpl w:val="A174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77480B"/>
    <w:multiLevelType w:val="multilevel"/>
    <w:tmpl w:val="03203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4"/>
  </w:num>
  <w:num w:numId="3">
    <w:abstractNumId w:val="2"/>
  </w:num>
  <w:num w:numId="4">
    <w:abstractNumId w:val="8"/>
  </w:num>
  <w:num w:numId="5">
    <w:abstractNumId w:val="22"/>
  </w:num>
  <w:num w:numId="6">
    <w:abstractNumId w:val="17"/>
  </w:num>
  <w:num w:numId="7">
    <w:abstractNumId w:val="6"/>
  </w:num>
  <w:num w:numId="8">
    <w:abstractNumId w:val="1"/>
  </w:num>
  <w:num w:numId="9">
    <w:abstractNumId w:val="26"/>
  </w:num>
  <w:num w:numId="10">
    <w:abstractNumId w:val="19"/>
  </w:num>
  <w:num w:numId="11">
    <w:abstractNumId w:val="13"/>
  </w:num>
  <w:num w:numId="12">
    <w:abstractNumId w:val="4"/>
  </w:num>
  <w:num w:numId="13">
    <w:abstractNumId w:val="3"/>
  </w:num>
  <w:num w:numId="14">
    <w:abstractNumId w:val="9"/>
  </w:num>
  <w:num w:numId="15">
    <w:abstractNumId w:val="11"/>
  </w:num>
  <w:num w:numId="16">
    <w:abstractNumId w:val="0"/>
  </w:num>
  <w:num w:numId="17">
    <w:abstractNumId w:val="24"/>
  </w:num>
  <w:num w:numId="18">
    <w:abstractNumId w:val="7"/>
  </w:num>
  <w:num w:numId="19">
    <w:abstractNumId w:val="18"/>
  </w:num>
  <w:num w:numId="20">
    <w:abstractNumId w:val="21"/>
  </w:num>
  <w:num w:numId="21">
    <w:abstractNumId w:val="23"/>
  </w:num>
  <w:num w:numId="22">
    <w:abstractNumId w:val="15"/>
  </w:num>
  <w:num w:numId="23">
    <w:abstractNumId w:val="27"/>
  </w:num>
  <w:num w:numId="24">
    <w:abstractNumId w:val="25"/>
  </w:num>
  <w:num w:numId="25">
    <w:abstractNumId w:val="20"/>
  </w:num>
  <w:num w:numId="26">
    <w:abstractNumId w:val="16"/>
  </w:num>
  <w:num w:numId="27">
    <w:abstractNumId w:val="10"/>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A63E7"/>
    <w:rsid w:val="00000755"/>
    <w:rsid w:val="00005BEA"/>
    <w:rsid w:val="00040653"/>
    <w:rsid w:val="000502A1"/>
    <w:rsid w:val="00064DE1"/>
    <w:rsid w:val="000D1626"/>
    <w:rsid w:val="000D31A4"/>
    <w:rsid w:val="0013598D"/>
    <w:rsid w:val="001C29DD"/>
    <w:rsid w:val="001D59B4"/>
    <w:rsid w:val="001F2F57"/>
    <w:rsid w:val="00242A70"/>
    <w:rsid w:val="00262621"/>
    <w:rsid w:val="00291EDC"/>
    <w:rsid w:val="002A63E7"/>
    <w:rsid w:val="002C74C2"/>
    <w:rsid w:val="002E75D3"/>
    <w:rsid w:val="00301198"/>
    <w:rsid w:val="003E4ADE"/>
    <w:rsid w:val="00447596"/>
    <w:rsid w:val="00450F6F"/>
    <w:rsid w:val="00490156"/>
    <w:rsid w:val="004922AC"/>
    <w:rsid w:val="0049660F"/>
    <w:rsid w:val="004A338B"/>
    <w:rsid w:val="004A41E0"/>
    <w:rsid w:val="00517452"/>
    <w:rsid w:val="00523A77"/>
    <w:rsid w:val="00566220"/>
    <w:rsid w:val="005B48A8"/>
    <w:rsid w:val="005C0B01"/>
    <w:rsid w:val="005C264D"/>
    <w:rsid w:val="005E5E4E"/>
    <w:rsid w:val="00614951"/>
    <w:rsid w:val="00633462"/>
    <w:rsid w:val="0063742A"/>
    <w:rsid w:val="0064435D"/>
    <w:rsid w:val="006B6FEA"/>
    <w:rsid w:val="006C0F23"/>
    <w:rsid w:val="006F55B5"/>
    <w:rsid w:val="007308D0"/>
    <w:rsid w:val="00742D20"/>
    <w:rsid w:val="00773942"/>
    <w:rsid w:val="007A52A2"/>
    <w:rsid w:val="007E7566"/>
    <w:rsid w:val="008165A9"/>
    <w:rsid w:val="008337AA"/>
    <w:rsid w:val="008838E5"/>
    <w:rsid w:val="008E79A1"/>
    <w:rsid w:val="0096173B"/>
    <w:rsid w:val="00975BFB"/>
    <w:rsid w:val="009C2D2E"/>
    <w:rsid w:val="009C63E9"/>
    <w:rsid w:val="009F324A"/>
    <w:rsid w:val="00A05FA5"/>
    <w:rsid w:val="00A333A4"/>
    <w:rsid w:val="00A42DCD"/>
    <w:rsid w:val="00A43ED3"/>
    <w:rsid w:val="00A77996"/>
    <w:rsid w:val="00AA51CE"/>
    <w:rsid w:val="00AC3214"/>
    <w:rsid w:val="00AD13D1"/>
    <w:rsid w:val="00AE52A8"/>
    <w:rsid w:val="00AF12B1"/>
    <w:rsid w:val="00B010DF"/>
    <w:rsid w:val="00B54214"/>
    <w:rsid w:val="00BC23CC"/>
    <w:rsid w:val="00C16E6F"/>
    <w:rsid w:val="00C21B1B"/>
    <w:rsid w:val="00C3781A"/>
    <w:rsid w:val="00C5041B"/>
    <w:rsid w:val="00C53696"/>
    <w:rsid w:val="00CC66DD"/>
    <w:rsid w:val="00D50026"/>
    <w:rsid w:val="00DA58B2"/>
    <w:rsid w:val="00DA6C74"/>
    <w:rsid w:val="00DC28AD"/>
    <w:rsid w:val="00E26A9D"/>
    <w:rsid w:val="00E65D55"/>
    <w:rsid w:val="00E9551E"/>
    <w:rsid w:val="00EB26C9"/>
    <w:rsid w:val="00EB3B3F"/>
    <w:rsid w:val="00EE7E41"/>
    <w:rsid w:val="00F01698"/>
    <w:rsid w:val="00F33110"/>
    <w:rsid w:val="00FC092D"/>
    <w:rsid w:val="00FD424F"/>
    <w:rsid w:val="00FF1B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51E"/>
  </w:style>
  <w:style w:type="paragraph" w:styleId="1">
    <w:name w:val="heading 1"/>
    <w:basedOn w:val="a"/>
    <w:link w:val="10"/>
    <w:uiPriority w:val="9"/>
    <w:qFormat/>
    <w:rsid w:val="002A63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2A63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A63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63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A63E7"/>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2A63E7"/>
    <w:rPr>
      <w:color w:val="0000FF"/>
      <w:u w:val="single"/>
    </w:rPr>
  </w:style>
  <w:style w:type="character" w:customStyle="1" w:styleId="apple-converted-space">
    <w:name w:val="apple-converted-space"/>
    <w:basedOn w:val="a0"/>
    <w:rsid w:val="002A63E7"/>
  </w:style>
  <w:style w:type="character" w:styleId="a5">
    <w:name w:val="Emphasis"/>
    <w:basedOn w:val="a0"/>
    <w:uiPriority w:val="20"/>
    <w:qFormat/>
    <w:rsid w:val="002A63E7"/>
    <w:rPr>
      <w:i/>
      <w:iCs/>
    </w:rPr>
  </w:style>
  <w:style w:type="character" w:styleId="a6">
    <w:name w:val="Strong"/>
    <w:basedOn w:val="a0"/>
    <w:uiPriority w:val="22"/>
    <w:qFormat/>
    <w:rsid w:val="002A63E7"/>
    <w:rPr>
      <w:b/>
      <w:bCs/>
    </w:rPr>
  </w:style>
  <w:style w:type="character" w:customStyle="1" w:styleId="20">
    <w:name w:val="Заголовок 2 Знак"/>
    <w:basedOn w:val="a0"/>
    <w:link w:val="2"/>
    <w:uiPriority w:val="9"/>
    <w:semiHidden/>
    <w:rsid w:val="002A63E7"/>
    <w:rPr>
      <w:rFonts w:asciiTheme="majorHAnsi" w:eastAsiaTheme="majorEastAsia" w:hAnsiTheme="majorHAnsi" w:cstheme="majorBidi"/>
      <w:b/>
      <w:bCs/>
      <w:color w:val="4F81BD" w:themeColor="accent1"/>
      <w:sz w:val="26"/>
      <w:szCs w:val="26"/>
    </w:rPr>
  </w:style>
  <w:style w:type="paragraph" w:styleId="a7">
    <w:name w:val="Balloon Text"/>
    <w:basedOn w:val="a"/>
    <w:link w:val="a8"/>
    <w:uiPriority w:val="99"/>
    <w:semiHidden/>
    <w:unhideWhenUsed/>
    <w:rsid w:val="002A63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63E7"/>
    <w:rPr>
      <w:rFonts w:ascii="Tahoma" w:hAnsi="Tahoma" w:cs="Tahoma"/>
      <w:sz w:val="16"/>
      <w:szCs w:val="16"/>
    </w:rPr>
  </w:style>
  <w:style w:type="character" w:customStyle="1" w:styleId="30">
    <w:name w:val="Заголовок 3 Знак"/>
    <w:basedOn w:val="a0"/>
    <w:link w:val="3"/>
    <w:uiPriority w:val="9"/>
    <w:semiHidden/>
    <w:rsid w:val="002A63E7"/>
    <w:rPr>
      <w:rFonts w:asciiTheme="majorHAnsi" w:eastAsiaTheme="majorEastAsia" w:hAnsiTheme="majorHAnsi" w:cstheme="majorBidi"/>
      <w:b/>
      <w:bCs/>
      <w:color w:val="4F81BD" w:themeColor="accent1"/>
    </w:rPr>
  </w:style>
  <w:style w:type="paragraph" w:styleId="a9">
    <w:name w:val="No Spacing"/>
    <w:uiPriority w:val="1"/>
    <w:qFormat/>
    <w:rsid w:val="009C2D2E"/>
    <w:pPr>
      <w:spacing w:after="0" w:line="240" w:lineRule="auto"/>
    </w:pPr>
  </w:style>
  <w:style w:type="paragraph" w:styleId="aa">
    <w:name w:val="List Paragraph"/>
    <w:basedOn w:val="a"/>
    <w:uiPriority w:val="34"/>
    <w:qFormat/>
    <w:rsid w:val="00C3781A"/>
    <w:pPr>
      <w:ind w:left="720"/>
      <w:contextualSpacing/>
    </w:pPr>
  </w:style>
  <w:style w:type="paragraph" w:styleId="ab">
    <w:name w:val="header"/>
    <w:basedOn w:val="a"/>
    <w:link w:val="ac"/>
    <w:uiPriority w:val="99"/>
    <w:semiHidden/>
    <w:unhideWhenUsed/>
    <w:rsid w:val="008E79A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E79A1"/>
  </w:style>
  <w:style w:type="paragraph" w:styleId="ad">
    <w:name w:val="footer"/>
    <w:basedOn w:val="a"/>
    <w:link w:val="ae"/>
    <w:uiPriority w:val="99"/>
    <w:semiHidden/>
    <w:unhideWhenUsed/>
    <w:rsid w:val="008E79A1"/>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8E79A1"/>
  </w:style>
  <w:style w:type="paragraph" w:customStyle="1" w:styleId="Default">
    <w:name w:val="Default"/>
    <w:rsid w:val="005E5E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01106549">
      <w:bodyDiv w:val="1"/>
      <w:marLeft w:val="0"/>
      <w:marRight w:val="0"/>
      <w:marTop w:val="0"/>
      <w:marBottom w:val="0"/>
      <w:divBdr>
        <w:top w:val="none" w:sz="0" w:space="0" w:color="auto"/>
        <w:left w:val="none" w:sz="0" w:space="0" w:color="auto"/>
        <w:bottom w:val="none" w:sz="0" w:space="0" w:color="auto"/>
        <w:right w:val="none" w:sz="0" w:space="0" w:color="auto"/>
      </w:divBdr>
    </w:div>
    <w:div w:id="444275904">
      <w:bodyDiv w:val="1"/>
      <w:marLeft w:val="0"/>
      <w:marRight w:val="0"/>
      <w:marTop w:val="0"/>
      <w:marBottom w:val="0"/>
      <w:divBdr>
        <w:top w:val="none" w:sz="0" w:space="0" w:color="auto"/>
        <w:left w:val="none" w:sz="0" w:space="0" w:color="auto"/>
        <w:bottom w:val="none" w:sz="0" w:space="0" w:color="auto"/>
        <w:right w:val="none" w:sz="0" w:space="0" w:color="auto"/>
      </w:divBdr>
    </w:div>
    <w:div w:id="913930837">
      <w:bodyDiv w:val="1"/>
      <w:marLeft w:val="0"/>
      <w:marRight w:val="0"/>
      <w:marTop w:val="0"/>
      <w:marBottom w:val="0"/>
      <w:divBdr>
        <w:top w:val="none" w:sz="0" w:space="0" w:color="auto"/>
        <w:left w:val="none" w:sz="0" w:space="0" w:color="auto"/>
        <w:bottom w:val="none" w:sz="0" w:space="0" w:color="auto"/>
        <w:right w:val="none" w:sz="0" w:space="0" w:color="auto"/>
      </w:divBdr>
    </w:div>
    <w:div w:id="1588735252">
      <w:bodyDiv w:val="1"/>
      <w:marLeft w:val="0"/>
      <w:marRight w:val="0"/>
      <w:marTop w:val="0"/>
      <w:marBottom w:val="0"/>
      <w:divBdr>
        <w:top w:val="none" w:sz="0" w:space="0" w:color="auto"/>
        <w:left w:val="none" w:sz="0" w:space="0" w:color="auto"/>
        <w:bottom w:val="none" w:sz="0" w:space="0" w:color="auto"/>
        <w:right w:val="none" w:sz="0" w:space="0" w:color="auto"/>
      </w:divBdr>
    </w:div>
    <w:div w:id="1607730625">
      <w:bodyDiv w:val="1"/>
      <w:marLeft w:val="0"/>
      <w:marRight w:val="0"/>
      <w:marTop w:val="0"/>
      <w:marBottom w:val="0"/>
      <w:divBdr>
        <w:top w:val="none" w:sz="0" w:space="0" w:color="auto"/>
        <w:left w:val="none" w:sz="0" w:space="0" w:color="auto"/>
        <w:bottom w:val="none" w:sz="0" w:space="0" w:color="auto"/>
        <w:right w:val="none" w:sz="0" w:space="0" w:color="auto"/>
      </w:divBdr>
    </w:div>
    <w:div w:id="1743454647">
      <w:bodyDiv w:val="1"/>
      <w:marLeft w:val="0"/>
      <w:marRight w:val="0"/>
      <w:marTop w:val="0"/>
      <w:marBottom w:val="0"/>
      <w:divBdr>
        <w:top w:val="none" w:sz="0" w:space="0" w:color="auto"/>
        <w:left w:val="none" w:sz="0" w:space="0" w:color="auto"/>
        <w:bottom w:val="none" w:sz="0" w:space="0" w:color="auto"/>
        <w:right w:val="none" w:sz="0" w:space="0" w:color="auto"/>
      </w:divBdr>
      <w:divsChild>
        <w:div w:id="512302757">
          <w:marLeft w:val="0"/>
          <w:marRight w:val="0"/>
          <w:marTop w:val="0"/>
          <w:marBottom w:val="0"/>
          <w:divBdr>
            <w:top w:val="none" w:sz="0" w:space="0" w:color="auto"/>
            <w:left w:val="none" w:sz="0" w:space="0" w:color="auto"/>
            <w:bottom w:val="none" w:sz="0" w:space="0" w:color="auto"/>
            <w:right w:val="none" w:sz="0" w:space="0" w:color="auto"/>
          </w:divBdr>
        </w:div>
      </w:divsChild>
    </w:div>
    <w:div w:id="1992711937">
      <w:bodyDiv w:val="1"/>
      <w:marLeft w:val="0"/>
      <w:marRight w:val="0"/>
      <w:marTop w:val="0"/>
      <w:marBottom w:val="0"/>
      <w:divBdr>
        <w:top w:val="none" w:sz="0" w:space="0" w:color="auto"/>
        <w:left w:val="none" w:sz="0" w:space="0" w:color="auto"/>
        <w:bottom w:val="none" w:sz="0" w:space="0" w:color="auto"/>
        <w:right w:val="none" w:sz="0" w:space="0" w:color="auto"/>
      </w:divBdr>
      <w:divsChild>
        <w:div w:id="1452282631">
          <w:marLeft w:val="0"/>
          <w:marRight w:val="0"/>
          <w:marTop w:val="0"/>
          <w:marBottom w:val="0"/>
          <w:divBdr>
            <w:top w:val="none" w:sz="0" w:space="0" w:color="auto"/>
            <w:left w:val="none" w:sz="0" w:space="0" w:color="auto"/>
            <w:bottom w:val="none" w:sz="0" w:space="0" w:color="auto"/>
            <w:right w:val="none" w:sz="0" w:space="0" w:color="auto"/>
          </w:divBdr>
          <w:divsChild>
            <w:div w:id="910314901">
              <w:marLeft w:val="0"/>
              <w:marRight w:val="450"/>
              <w:marTop w:val="0"/>
              <w:marBottom w:val="0"/>
              <w:divBdr>
                <w:top w:val="none" w:sz="0" w:space="0" w:color="auto"/>
                <w:left w:val="none" w:sz="0" w:space="0" w:color="auto"/>
                <w:bottom w:val="none" w:sz="0" w:space="0" w:color="auto"/>
                <w:right w:val="none" w:sz="0" w:space="0" w:color="auto"/>
              </w:divBdr>
              <w:divsChild>
                <w:div w:id="1284506387">
                  <w:marLeft w:val="0"/>
                  <w:marRight w:val="0"/>
                  <w:marTop w:val="0"/>
                  <w:marBottom w:val="0"/>
                  <w:divBdr>
                    <w:top w:val="none" w:sz="0" w:space="0" w:color="auto"/>
                    <w:left w:val="none" w:sz="0" w:space="0" w:color="auto"/>
                    <w:bottom w:val="none" w:sz="0" w:space="0" w:color="auto"/>
                    <w:right w:val="none" w:sz="0" w:space="0" w:color="auto"/>
                  </w:divBdr>
                </w:div>
                <w:div w:id="1745251404">
                  <w:marLeft w:val="0"/>
                  <w:marRight w:val="0"/>
                  <w:marTop w:val="0"/>
                  <w:marBottom w:val="0"/>
                  <w:divBdr>
                    <w:top w:val="none" w:sz="0" w:space="0" w:color="auto"/>
                    <w:left w:val="none" w:sz="0" w:space="0" w:color="auto"/>
                    <w:bottom w:val="none" w:sz="0" w:space="0" w:color="auto"/>
                    <w:right w:val="none" w:sz="0" w:space="0" w:color="auto"/>
                  </w:divBdr>
                </w:div>
              </w:divsChild>
            </w:div>
            <w:div w:id="19774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2768">
      <w:bodyDiv w:val="1"/>
      <w:marLeft w:val="0"/>
      <w:marRight w:val="0"/>
      <w:marTop w:val="0"/>
      <w:marBottom w:val="0"/>
      <w:divBdr>
        <w:top w:val="none" w:sz="0" w:space="0" w:color="auto"/>
        <w:left w:val="none" w:sz="0" w:space="0" w:color="auto"/>
        <w:bottom w:val="none" w:sz="0" w:space="0" w:color="auto"/>
        <w:right w:val="none" w:sz="0" w:space="0" w:color="auto"/>
      </w:divBdr>
    </w:div>
    <w:div w:id="204867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chaikov.ru/plescheev.html"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1ADC3-AD74-430A-A3A3-451924E2A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1</Pages>
  <Words>2388</Words>
  <Characters>13617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Admin</cp:lastModifiedBy>
  <cp:revision>26</cp:revision>
  <dcterms:created xsi:type="dcterms:W3CDTF">2015-03-19T05:10:00Z</dcterms:created>
  <dcterms:modified xsi:type="dcterms:W3CDTF">2020-10-29T16:14:00Z</dcterms:modified>
</cp:coreProperties>
</file>